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ebb23e099a43da0c471c779d364349e82dfb6"/>
    <w:p>
      <w:pPr>
        <w:pStyle w:val="Heading3"/>
      </w:pPr>
      <w:r>
        <w:t xml:space="preserve">Участниками первого карьерного онлайн-форума в столице стали около 1,2 тысячи человек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Почти 1,2 тысячи москвичей стали слушателями первого карьерного онлайн-форума «Практикуй!».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газеты «Вечерняя Москва» проинформировали, что для участников провели занятия по направлениям «Предпринимательство», «Культура», «FMCG — индустрия товаров повседневного спроса», «Информационные технологии» и «Консалтинг и аудит». Перед зрителями выступили 28 экспертов.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Слушатели узнали о секретах построения успешной карьеры.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Форум впервые провели онлайн. Однако, несмотря на новый формат, участники смогли получить полезные сведения и ответы на вопросы по трудоустройству.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http://krasnoselsky.mos.ru/press-center/news/detail/9285243.html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285243.html" TargetMode="External" /><Relationship Type="http://schemas.openxmlformats.org/officeDocument/2006/relationships/hyperlink" Id="rId20" Target="vm.ru/news/831025-okolo-12-tysyachi-chelovek-prinyali-uchastie-v-pervom-karernom-onlajn-foru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285243.html" TargetMode="External" /><Relationship Type="http://schemas.openxmlformats.org/officeDocument/2006/relationships/hyperlink" Id="rId20" Target="vm.ru/news/831025-okolo-12-tysyachi-chelovek-prinyali-uchastie-v-pervom-karernom-onlajn-foru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2023-09-12T22:59:22Z</dcterms:created>
  <dcterms:modified xsi:type="dcterms:W3CDTF">2023-09-12T22:59:22Z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