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c2e0e4cdc977e84b6c519a37ad7e3fd6d5cfb"/>
    <w:p>
      <w:pPr>
        <w:pStyle w:val="Heading3"/>
      </w:pPr>
      <w:r>
        <w:t xml:space="preserve">Вебинар провели на сайте семейного центра «Красносельский»</w:t>
      </w:r>
    </w:p>
    <w:p>
      <w:pPr>
        <w:pStyle w:val="FirstParagraph"/>
      </w:pPr>
      <w:r>
        <w:t xml:space="preserve">24.09.2020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522/abk396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семейного центра «Красносельский» организовали 21 сентября вебинар с психологом Беллой Азаровой.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прошла в дистанционном режиме.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вебинаре обсудили, как отличить страх от тревоги. Еще психолог Бэлла Азарова показала зрителям несколько простых упражнений, которые помогут снять напряжение во время работы. Она поделилась советами о том, что делать, если эти занятия не помогут, — проинформировал директор семейного центра «Красносельский» Владимир Кабанов.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часовой встречи участники смогли задать интересующие их вопросы.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лекции по психологии в семейном центре проводят регулярно.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http://krasnoselsky.mos.ru/press-center/news/detail/9268132.html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9268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9268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2025-07-28T16:25:45Z</dcterms:created>
  <dcterms:modified xsi:type="dcterms:W3CDTF">2025-07-28T16:25:45Z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