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d7be7996c77dcb33e4ffa48dc67a1171d1107"/>
    <w:p>
      <w:pPr>
        <w:pStyle w:val="Heading3"/>
      </w:pPr>
      <w:r>
        <w:t xml:space="preserve">Бесконтактная оплата: специальные терминалы установили на всех станциях метро</w:t>
      </w:r>
    </w:p>
    <w:p>
      <w:pPr>
        <w:pStyle w:val="FirstParagraph"/>
      </w:pPr>
      <w:r>
        <w:t xml:space="preserve">20.03.2019</w:t>
      </w:r>
    </w:p>
    <w:p>
      <w:pPr>
        <w:pStyle w:val="BodyText"/>
      </w:pPr>
      <w:r>
        <w:t xml:space="preserve">На всех станциях Московского метрополитена появились терминалы для бесконтактной оплаты проезда. Об этом проинформировали 20 марта.</w:t>
      </w:r>
    </w:p>
    <w:p>
      <w:pPr>
        <w:pStyle w:val="BodyText"/>
      </w:pPr>
      <w:r>
        <w:t xml:space="preserve">Сейчас горожанам доступны один или два терминала на каждой станции. К началу лета их количество увеличится.</w:t>
      </w:r>
    </w:p>
    <w:p>
      <w:pPr>
        <w:pStyle w:val="BodyText"/>
      </w:pPr>
      <w:r>
        <w:t xml:space="preserve">— Мы устанавливаем такие устройства, чтобы жители столицы экономили время. Так, им не нужно стоять в очередях, чтобы купить проездной билет. Особенно это удобно в часы пик, — прокомментировал Максим Ликсутов, заместитель мэра Москвы, руководитель Департамента транспорта и развития дорожно-транспортной инфраструктуры.</w:t>
      </w:r>
    </w:p>
    <w:p>
      <w:pPr>
        <w:pStyle w:val="BodyText"/>
      </w:pPr>
      <w:r>
        <w:t xml:space="preserve">Для оплаты проезда горожанам теперь достаточно приложить к ридеру банковскую карту или гаджет.</w:t>
      </w:r>
    </w:p>
    <w:p>
      <w:pPr>
        <w:pStyle w:val="BodyText"/>
      </w:pPr>
      <w:r>
        <w:t xml:space="preserve">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 уточнили, что терминалы для бесконтактной оплаты проезда отмечены наклейками.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http://krasnoselsky.mos.ru/press-center/news/detail/7962833.html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7962833.html" TargetMode="External" /><Relationship Type="http://schemas.openxmlformats.org/officeDocument/2006/relationships/hyperlink" Id="rId20" Target="https://www.mos.ru/news/item/5261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7962833.html" TargetMode="External" /><Relationship Type="http://schemas.openxmlformats.org/officeDocument/2006/relationships/hyperlink" Id="rId20" Target="https://www.mos.ru/news/item/5261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2025-08-01T06:04:07Z</dcterms:created>
  <dcterms:modified xsi:type="dcterms:W3CDTF">2025-08-01T06:04:07Z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