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d2e732b613cfd848c6cccbbab43f6b19b96a1"/>
    <w:p>
      <w:pPr>
        <w:pStyle w:val="Heading3"/>
      </w:pPr>
      <w:r>
        <w:t xml:space="preserve">Москва подтвердила свой статус самого футбольного города России – мэр</w:t>
      </w:r>
    </w:p>
    <w:p>
      <w:pPr>
        <w:pStyle w:val="FirstParagraph"/>
      </w:pPr>
      <w:r>
        <w:t xml:space="preserve">27.07.2017</w:t>
      </w:r>
    </w:p>
    <w:p>
      <w:pPr>
        <w:pStyle w:val="BodyText"/>
      </w:pPr>
      <w:r>
        <w:drawing>
          <wp:inline>
            <wp:extent cx="2438400" cy="1569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81/file6opdjoqiszdicl9f3b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69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осмотрел новое футбольное поле спортивной школы Олимпийского резерва №27 «Сокол», расположенное по адресу: улица Новорязанская, владение 29.</w:t>
      </w:r>
    </w:p>
    <w:p>
      <w:pPr>
        <w:pStyle w:val="BodyText"/>
      </w:pPr>
      <w:r>
        <w:t xml:space="preserve">Столичный градоначальник отметил, что Москва сохраняет свой статус самого футбольного города России, и в последние годы многое сделано для создания комфортных условий для занятий футболом.</w:t>
      </w:r>
    </w:p>
    <w:p>
      <w:pPr>
        <w:pStyle w:val="BodyText"/>
      </w:pPr>
      <w:r>
        <w:t xml:space="preserve">— В Москве футбол является одним из самых популярных видов спорта. Здесь присутствуют и профессиональные клубы, и десятки тысяч любителей футбола, которые занимаются на сотнях различных площадок. Мы приняли год тому назад программу строительства 11 крупных стадионов, практически профессиональных полей, таких вот, как здесь, на «Соколе», — отметил Сергей Собянин.</w:t>
      </w:r>
    </w:p>
    <w:p>
      <w:pPr>
        <w:pStyle w:val="BodyText"/>
      </w:pPr>
      <w:r>
        <w:t xml:space="preserve">По словам мэра, это будут поля высокого уровня, оснащенные необходимой инфраструктурой, на них можно играть круглый год.</w:t>
      </w:r>
    </w:p>
    <w:p>
      <w:pPr>
        <w:pStyle w:val="BodyText"/>
      </w:pPr>
      <w:r>
        <w:t xml:space="preserve">— То есть, по сути дела, в Москве создаются 11 настоящих футбольных стадионов. Так что я думаю, что москвичам будет где играть, готовить подрастающее поколение и становиться чемпионами, — отметил мэр.</w:t>
      </w:r>
    </w:p>
    <w:p>
      <w:pPr>
        <w:pStyle w:val="BodyText"/>
      </w:pPr>
      <w:r>
        <w:t xml:space="preserve">Сергей Собянин пожелал воспитанникам школы успехов. Ребята, в свою очередь, попросили мэра на память оставить подпись на футбольном мяче.</w:t>
      </w:r>
    </w:p>
    <w:p>
      <w:pPr>
        <w:pStyle w:val="BodyText"/>
      </w:pPr>
      <w:r>
        <w:t xml:space="preserve">Новое футбольное поле спортивной школы «Сокол» было сдано в декабре 2016 года. Оно предназначается для ГБУ «Спортивная школа олимпийского резерва №27 "Сокол"». Кроме самого искусственного поля с подогревом, также построен административный комплекс. В нем оборудованы раздевалки, санузлы и душевые, медицинский кабинет, гардеробная, буфет и подсобные помещения.</w:t>
      </w:r>
    </w:p>
    <w:p>
      <w:pPr>
        <w:pStyle w:val="BodyText"/>
      </w:pPr>
      <w:r>
        <w:t xml:space="preserve">Поле предназначено для тренировок и проведения соревнований местного уровня. Одновременно на нем могут заниматься до 64 учащихся школы (при схеме занятий, когда поле делится на четыре мини-площадки).</w:t>
      </w:r>
    </w:p>
    <w:p>
      <w:pPr>
        <w:pStyle w:val="BodyText"/>
      </w:pPr>
      <w:r>
        <w:t xml:space="preserve">Государственное бюджетное учреждение Москвы «Спортивная школа олимпийского резерва № 27 "Сокол"» основано в 1970 году. В 2003 году за достижение высоких спортивных результатов учреждению присвоен статус школы олимпийского резерва. С 1970 по 2014 годы в школе было два отделения: конькобежное и футбольное. В дальнейшем футбольное отделение расширилось до трех направлений: юношеское, женское, а также развитие спорта среди детей с нарушением слуха. На данный момент в школе олимпийского резерва №27 «Сокол» занимается около 1,2 тысячи человек.</w:t>
      </w:r>
    </w:p>
    <w:p>
      <w:pPr>
        <w:pStyle w:val="BodyText"/>
      </w:pPr>
      <w:r>
        <w:t xml:space="preserve">Команды школы участвуют в российских и международных турнирах, занимают призовые места. Воспитанницы «Сокола» входили в состав сборных Москвы и России.</w:t>
      </w:r>
    </w:p>
    <w:p>
      <w:pPr>
        <w:pStyle w:val="BodyText"/>
      </w:pPr>
      <w:r>
        <w:t xml:space="preserve">В последние годы многое сделано для создания в Москве комфортных условий для занятий футболом. В частности, продолжается реализация проекта строительства 11 профессиональных футбольных полей при спортшколах в каждом административном округе Москвы. Уже построены два поля в спортшколах «Чертаново» и «Сокол». В этом году будут введены в эксплуатацию еще пять полей.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http://krasnoselsky.mos.ru/press-center/news/detail/6563460.html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563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563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2025-04-28T19:26:50Z</dcterms:created>
  <dcterms:modified xsi:type="dcterms:W3CDTF">2025-04-28T19:26:50Z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