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a10c45f89f227acb6b3f5e1dc34d3e1bee5fa"/>
    <w:p>
      <w:pPr>
        <w:pStyle w:val="Heading3"/>
      </w:pPr>
      <w:r>
        <w:t xml:space="preserve">Незаконные торговые точки будут выявлять общественные активисты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0e/to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Рейды по выявлению незаконных торговых точек возле станций столичной подземки будут проводить каждый четверг активисты движения «Безопасная столица».</w:t>
      </w:r>
    </w:p>
    <w:p>
      <w:pPr>
        <w:pStyle w:val="BodyText"/>
      </w:pPr>
      <w:r>
        <w:t xml:space="preserve">Как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 Агентство городских новостей «Москва» со ссылкой на Инну Святенко, председателя комиссии Московской городской Думы по безопасности, активисты будут пресекать несанкционированную торговлю непродовольственными товарами и продуктами.</w:t>
      </w:r>
    </w:p>
    <w:p>
      <w:pPr>
        <w:pStyle w:val="BodyText"/>
      </w:pPr>
      <w:r>
        <w:t xml:space="preserve">Напомним, что ранее сообщалось о десяти случаях отравления черешней, которую москвичи купили около станции метро «Университет».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http://krasnoselsky.mos.ru/press-center/news/detail/6491205.html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491205.html" TargetMode="External" /><Relationship Type="http://schemas.openxmlformats.org/officeDocument/2006/relationships/hyperlink" Id="rId23" Target="http://www.mskagency.ru/materials/2685930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491205.html" TargetMode="External" /><Relationship Type="http://schemas.openxmlformats.org/officeDocument/2006/relationships/hyperlink" Id="rId23" Target="http://www.mskagency.ru/materials/2685930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2024-12-10T11:38:30Z</dcterms:created>
  <dcterms:modified xsi:type="dcterms:W3CDTF">2024-12-10T11:38:30Z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