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d8b6a9c172df9ba485502319284e43c9ac56a"/>
    <w:p>
      <w:pPr>
        <w:pStyle w:val="Heading3"/>
      </w:pPr>
      <w:r>
        <w:t xml:space="preserve">Собянин: Благодаря ЕМИАС из поликлиник исчезли очереди за талонами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drawing>
          <wp:inline>
            <wp:extent cx="5334000" cy="3739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a6/2016_07_15_12_53_4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9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Около 9 миллионов москвичей пользуются Единой медицинской информационно-аналитической системой (ЕМИАС), сказал мэр Москвы Сергей Собянин в ходе визита в ситуационный центр Департамента здравоохранения столицы.</w:t>
      </w:r>
    </w:p>
    <w:p>
      <w:pPr>
        <w:pStyle w:val="BodyText"/>
      </w:pPr>
      <w:r>
        <w:t xml:space="preserve">- Мы находимся в ситуационном центре Единой медицинской информационной системы - одной из самых, я думаю, крупных в мире муниципальной системы медицинской, которая охватывает 23 тысячи рабочих мест: врачей, терапевтов, педиатров, людей, работающих в поликлиниках. И этой системой сегодня пользуются уже около 9 миллионов москвичей. Большинство пациентов пользуются электронной системой записи в наши поликлиники, - сообщил Сергей Собянин.</w:t>
      </w:r>
    </w:p>
    <w:p>
      <w:pPr>
        <w:pStyle w:val="BodyText"/>
      </w:pPr>
      <w:r>
        <w:t xml:space="preserve">Благодаря Единой медицинской информационно-аналитической системе очереди в поликлиниках и больницах Москвы сократились, а медицинская помощь стала более доступной.</w:t>
      </w:r>
    </w:p>
    <w:p>
      <w:pPr>
        <w:pStyle w:val="BodyText"/>
      </w:pPr>
      <w:r>
        <w:t xml:space="preserve">По словам главы Москвы, с момента внедрения ЕМИАС менее острой стала проблема записи к врачам: к примеру, на сегодняшний день уменьшилось количество людей, не способных записаться к терапевту, показатель с 35 процентов сократился до 2. Сергей Собянин также отметил, что теперь пациентам больше не приходится проводить в ожидании консультации специалиста по несколько часов: граждан, проводящих в ожидании приема более 4 минут, стало в пять раз меньше. Вместе с тем улучшилось качество медицинского обслуживания, а функциональность амбулаторной системы повысилась</w:t>
      </w:r>
    </w:p>
    <w:p>
      <w:pPr>
        <w:pStyle w:val="BodyText"/>
      </w:pPr>
      <w:r>
        <w:t xml:space="preserve">- Конечно, это охват стационарной помощью всех многофункциональных линий. Это контроль за лабораторными исследованиями и взаимодействие лабораторных центров и поликлиник. Это развитие системы, связанной с электронными медицинскими картами. Вообще все развитие информатизации здравоохранения оказывает помощь как пациентам, так и врачам и является одним из самых главных и приоритетных в области московской медицины, - рассказал мэр Москвы о дальнейших перспективах развития ЕМИАС.</w:t>
      </w:r>
    </w:p>
    <w:p>
      <w:pPr>
        <w:pStyle w:val="BodyText"/>
      </w:pPr>
      <w:r>
        <w:t xml:space="preserve">Информационная медицинская система была создана Департаментом информационных технологий Москвы в рамках государственной программы «Информационный город» специально для Департамента здравоохранения. Функционал системы включает электронную запись на прием к врачу, контроль потока пациентов, ведение электронных медицинских карт и персонификацию медицинской помощи.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http://krasnoselsky.mos.ru/press-center/news/detail/3349383.html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349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349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2023-09-11T08:32:54Z</dcterms:created>
  <dcterms:modified xsi:type="dcterms:W3CDTF">2023-09-11T08:32:54Z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