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e214615fba94947168994498f554cce44d640"/>
    <w:p>
      <w:pPr>
        <w:pStyle w:val="Heading3"/>
      </w:pPr>
      <w:r>
        <w:t xml:space="preserve">В Москве пройдет главный отцовский праздник года</w:t>
      </w:r>
    </w:p>
    <w:p>
      <w:pPr>
        <w:pStyle w:val="FirstParagraph"/>
      </w:pPr>
      <w:r>
        <w:t xml:space="preserve">30.06.2016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08f/ger_735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Центральном Доме Художника и парке «Музеон» 9 и 10 июля пройдет третий фестиваль для всей семьи «Папа Фест».</w:t>
      </w:r>
    </w:p>
    <w:p>
      <w:pPr>
        <w:pStyle w:val="BodyText"/>
      </w:pPr>
      <w:r>
        <w:t xml:space="preserve">Фестиваль «Папа Фест» в третий раз приглашает к себе родителей и их детей. «Папа Фест» ориентирован на то, чтобы отцы и дети проводили больше времени друг с другом с пользой и радостью. В рамках фестиваля на территории ЦДХ и парка «Музеон» появятся 8 тематических секций, посвященных разным сферам увлечения – от техники и творчества до домашнего хозяйства и красоты и стиля. На площадках фестиваля дети и их родители смогут вместе принять участие в интерактивных мероприятиях, создать мультипликационного героя и стать радиоведущим, заняться единоборствами и стать частью оркестра «Интерактивная музыка» под руководством музыканта Яна Бедермана.</w:t>
      </w:r>
    </w:p>
    <w:p>
      <w:pPr>
        <w:pStyle w:val="BodyText"/>
      </w:pPr>
      <w:r>
        <w:t xml:space="preserve">Фестиваль «Папа Фест» создает особое семейное пространство для досуга, который будет полезным для детей и семейных отношений. Именно поэтому праздник посвящен Дню семьи, любви и верности, который празднуется в России 8 июля.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http://krasnoselsky.mos.ru/press-center/news/detail/3258801.html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258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258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2025-02-23T08:02:21Z</dcterms:created>
  <dcterms:modified xsi:type="dcterms:W3CDTF">2025-02-23T08:02:21Z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