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ea604658aa060c9014f44d17958eca27bf3463"/>
    <w:p>
      <w:pPr>
        <w:pStyle w:val="Heading3"/>
      </w:pPr>
      <w:r>
        <w:t xml:space="preserve">Первые 60 лифтов, замененные по программе капитального ремонта, заработают до конца года</w:t>
      </w:r>
    </w:p>
    <w:p>
      <w:pPr>
        <w:pStyle w:val="FirstParagraph"/>
      </w:pPr>
      <w:r>
        <w:t xml:space="preserve">09.09.2015</w:t>
      </w:r>
    </w:p>
    <w:p>
      <w:pPr>
        <w:pStyle w:val="BodyText"/>
      </w:pPr>
      <w:r>
        <w:t xml:space="preserve">До конца года в эксплуатацию введут первые 60 лифтов, которые устанавливают вместо прежних конструкций в рамках реализации в Москве региональной программы капитального ремонта. Сообщает об этом </w:t>
      </w:r>
      <w:hyperlink r:id="rId20">
        <w:r>
          <w:rPr>
            <w:rStyle w:val="Hyperlink"/>
          </w:rPr>
          <w:t xml:space="preserve">новостное Агентство «Москва»</w:t>
        </w:r>
      </w:hyperlink>
      <w:r>
        <w:t xml:space="preserve">, ссылаясь в своем материале на Фонд капитального ремонта многоквартирных домов города Москвы.</w:t>
      </w:r>
    </w:p>
    <w:p>
      <w:pPr>
        <w:pStyle w:val="BodyText"/>
      </w:pPr>
      <w:r>
        <w:t xml:space="preserve">В Фонде капремонта сообщили о том, что на данный момент ведутся ремонтные работы по 522 объектам в рамках исполнения программы капремонта, утвержденной столичными властями. Кроме того, за считаные месяцы специалисты завершат работы по установке первых 60 лифтов взамен старых – это произойдет до конца 2015 года.</w:t>
      </w:r>
    </w:p>
    <w:p>
      <w:pPr>
        <w:pStyle w:val="BodyText"/>
      </w:pPr>
      <w:r>
        <w:t xml:space="preserve">Что касается Красносельского района, здесь </w:t>
      </w:r>
      <w:hyperlink r:id="rId21">
        <w:r>
          <w:rPr>
            <w:rStyle w:val="Hyperlink"/>
          </w:rPr>
          <w:t xml:space="preserve">работы по замене лифтов</w:t>
        </w:r>
      </w:hyperlink>
      <w:r>
        <w:t xml:space="preserve"> идут полным ходом:</w:t>
      </w:r>
    </w:p>
    <w:p>
      <w:pPr>
        <w:pStyle w:val="BodyText"/>
      </w:pPr>
      <w:r>
        <w:t xml:space="preserve">– На данный момент работы по замене лифтов проводятся в домах на Мясницкой улице и Сретенском бульваре. К концу года мы планируем сдать шесть домов, а всего до конца 2016 года будут замены 38 лифтов в 14 домах, – пояснил представитель управы Красносельского района.</w:t>
      </w:r>
    </w:p>
    <w:p>
      <w:pPr>
        <w:pStyle w:val="BodyText"/>
      </w:pPr>
      <w:r>
        <w:t xml:space="preserve">Напомним, ранее сообщалось о том, что до конца года в Москве произведут замену </w:t>
      </w:r>
      <w:hyperlink r:id="rId22">
        <w:r>
          <w:rPr>
            <w:rStyle w:val="Hyperlink"/>
          </w:rPr>
          <w:t xml:space="preserve">порядка трех тысяч лифтов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http://krasnoselsky.mos.ru/press-center/news/detail/2144261.html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.caoinform.ru/2015/08/24/v-domah-stolitsyi-zamenyat-tri-tyisyachi-liftov-do-kontsa-2015-goda/" TargetMode="External" /><Relationship Type="http://schemas.openxmlformats.org/officeDocument/2006/relationships/hyperlink" Id="rId21" Target="http://krasnosel.caoinform.ru/2015/09/04/v-sentyabre-nachnetsya-kapremont-domov-vo-vseh-tsentralnyih-rayonah-moskvyi/" TargetMode="External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2144261.html" TargetMode="External" /><Relationship Type="http://schemas.openxmlformats.org/officeDocument/2006/relationships/hyperlink" Id="rId20" Target="http://www.mskagency.ru/materials/248609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.caoinform.ru/2015/08/24/v-domah-stolitsyi-zamenyat-tri-tyisyachi-liftov-do-kontsa-2015-goda/" TargetMode="External" /><Relationship Type="http://schemas.openxmlformats.org/officeDocument/2006/relationships/hyperlink" Id="rId21" Target="http://krasnosel.caoinform.ru/2015/09/04/v-sentyabre-nachnetsya-kapremont-domov-vo-vseh-tsentralnyih-rayonah-moskvyi/" TargetMode="External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2144261.html" TargetMode="External" /><Relationship Type="http://schemas.openxmlformats.org/officeDocument/2006/relationships/hyperlink" Id="rId20" Target="http://www.mskagency.ru/materials/248609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2025-08-06T06:56:35Z</dcterms:created>
  <dcterms:modified xsi:type="dcterms:W3CDTF">2025-08-06T06:56:35Z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