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af2d21c26c4b0bedc68a2516c5f32b20ea73b4"/>
    <w:p>
      <w:pPr>
        <w:pStyle w:val="Heading3"/>
      </w:pPr>
      <w:r>
        <w:t xml:space="preserve">Электронная очередь появилась в городской больнице №62</w:t>
      </w:r>
    </w:p>
    <w:p>
      <w:pPr>
        <w:pStyle w:val="FirstParagraph"/>
      </w:pPr>
      <w:r>
        <w:t xml:space="preserve">03.09.2015</w:t>
      </w:r>
    </w:p>
    <w:p>
      <w:pPr>
        <w:pStyle w:val="BodyText"/>
      </w:pPr>
      <w:r>
        <w:t xml:space="preserve">Очередную городскую больницу снабдили электронной очередью в регистратуре, теперь клиника №62 в Старопетровском проезде стала более удобной и комфортной для пациентов, которым больше не нужно стоять в душном помещении в «живой» очереди. Об этом сообщает </w:t>
      </w:r>
      <w:hyperlink r:id="rId20">
        <w:r>
          <w:rPr>
            <w:rStyle w:val="Hyperlink"/>
          </w:rPr>
          <w:t xml:space="preserve">газета «Красное село»</w:t>
        </w:r>
      </w:hyperlink>
      <w:r>
        <w:t xml:space="preserve">.</w:t>
      </w:r>
    </w:p>
    <w:p>
      <w:pPr>
        <w:pStyle w:val="BodyText"/>
      </w:pPr>
      <w:r>
        <w:t xml:space="preserve">О нововведении в больнице рассказал главный врач медицинского учреждения Анатолий Махсон.</w:t>
      </w:r>
    </w:p>
    <w:p>
      <w:pPr>
        <w:pStyle w:val="BodyText"/>
      </w:pPr>
      <w:r>
        <w:t xml:space="preserve">- Мы вводим электронную запись – теперь пациент сможет записаться на госпитализацию или на консультацию, живой очереди больше нет, просто взял талончик с номером и сидит ждет, как в банке, - пояснил Махсон.</w:t>
      </w:r>
    </w:p>
    <w:p>
      <w:pPr>
        <w:pStyle w:val="BodyText"/>
      </w:pPr>
      <w:r>
        <w:t xml:space="preserve">Он также добавил, что в больнице теперь работает современный многофункциональный центр, объединяющий регистратуру, справочную и  call-центр.</w:t>
      </w:r>
    </w:p>
    <w:p>
      <w:pPr>
        <w:pStyle w:val="BodyText"/>
      </w:pPr>
      <w:r>
        <w:t xml:space="preserve">Ежегодно в медицинское учреждение за консультациями обращаются 40 тысяч человек, это крупнейшая онкологическая больница в городе.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http://krasnoselsky.mos.ru/press-center/news/detail/2124461.html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krasnosel.caoinform.ru/2015/09/03/v-onkologicheskoy-bolnitse-moskvyi-poyavilas-elektronnaya-ochered/" TargetMode="Externa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21244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krasnosel.caoinform.ru/2015/09/03/v-onkologicheskoy-bolnitse-moskvyi-poyavilas-elektronnaya-ochered/" TargetMode="Externa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21244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2023-11-12T13:19:55Z</dcterms:created>
  <dcterms:modified xsi:type="dcterms:W3CDTF">2023-11-12T13:19:55Z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