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4e791b48c7ebcf12d02aa458bc0b142935d554"/>
    <w:p>
      <w:pPr>
        <w:pStyle w:val="Heading3"/>
      </w:pPr>
      <w:r>
        <w:t xml:space="preserve">Стала доступна новая система по записи ребенка в кружки и секции</w:t>
      </w:r>
    </w:p>
    <w:p>
      <w:pPr>
        <w:pStyle w:val="FirstParagraph"/>
      </w:pPr>
      <w:r>
        <w:t xml:space="preserve">21.07.2015</w:t>
      </w:r>
    </w:p>
    <w:bookmarkEnd w:id="20"/>
    <w:bookmarkStart w:id="23" w:name="X7e584ef8ffe2e0be098b1c8218700593674a38b"/>
    <w:p>
      <w:pPr>
        <w:pStyle w:val="Heading1"/>
      </w:pPr>
      <w:r>
        <w:t xml:space="preserve">Определить ребенка в секции дополнительного образования теперь можно на портале государственных услуг города. Департамент образования представил на открытом онлайн-семинаре новый алгоритм записи.</w:t>
      </w:r>
    </w:p>
    <w:p>
      <w:pPr>
        <w:pStyle w:val="FirstParagraph"/>
      </w:pPr>
      <w:r>
        <w:t xml:space="preserve">Чтобы записать малыша в секцию или кружок, следует пройти регистрацию на портале государственных услуг, затем заполнить анкету, указав два основных параметра - пол и возраст ребенка. Далее отмечается район или станция метро, а в строке поиска вводятся ключевые слова: название услуги, адрес организации или фамилия преподавателя. После выбранных форм можно приступить к оформлению заказа.</w:t>
      </w:r>
    </w:p>
    <w:p>
      <w:pPr>
        <w:pStyle w:val="BodyText"/>
      </w:pPr>
      <w:r>
        <w:t xml:space="preserve">Каждый понедельник в 16.00 часов Департамент образования Москвы проводит онлайн-семинары по внедрению и эксплуатации информационных систем в образовательных организациях. Мероприятия открыты для всех желающих.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http://krasnoselsky.mos.ru/press-center/news/detail/2022387.html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2022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2022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2025-08-05T02:57:11Z</dcterms:created>
  <dcterms:modified xsi:type="dcterms:W3CDTF">2025-08-05T02:57:11Z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