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86744adfcdeb6b4a1180d209d6f4055fc0bba"/>
    <w:p>
      <w:pPr>
        <w:pStyle w:val="Heading3"/>
      </w:pPr>
      <w:r>
        <w:t xml:space="preserve">Еженедельно москвичи будут получать информацию о минимальных ценах на продукты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Власти Москвы собираются каждую неделю рассказывать о минимальных ценах на продукты питания, опираясь на данные своего мониторинга. Об этом сообщил глава Департамента торговли и услуг Сергей Немерюк.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понедельник информация о ценах будет публиковаться на сайте Департамента. Всего выбрано 24 наименования продуктов, за ценами на которые будет следить Правительство столицы, в том числе. Список состоит из нескольких категорий: овощи и фрукты, мясо, рыба, молоко и молочные продукты, бакалея.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Таблица, которую будут публиковать на сайте, позволит отследить изменение цен за неделю. Самым дорогим продуктов в мониторинговой корзине оказался твердый сыр – 447 рублей за кг, самым дешевым – поваренная соль – 12 рублей за кг.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http://krasnoselsky.mos.ru/press-center/news/detail/1703378.html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703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703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2024-08-18T19:27:58Z</dcterms:created>
  <dcterms:modified xsi:type="dcterms:W3CDTF">2024-08-18T19:27:58Z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