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1a18ec85cb1d075b1fb6beec9216b896e0fa1f"/>
    <w:p>
      <w:pPr>
        <w:pStyle w:val="Heading3"/>
      </w:pPr>
      <w:r>
        <w:t xml:space="preserve">Дипломы с отличием вручили выпускникам Института математики и информатики МПГУ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11.07.2025</w:t>
      </w:r>
      <w:r>
        <w:br/>
      </w:r>
      <w:r>
        <w:br/>
      </w:r>
    </w:p>
    <w:p>
      <w:pPr>
        <w:pStyle w:val="BodyText"/>
      </w:pPr>
      <w:r>
        <w:t xml:space="preserve">Выпускникам Института математики и информатики МПГУ вручили дипломы. Фото: официальный сайт МПГУ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Церемония вручение дипломов с отличием выпускникам Института математики и информатики состоялась в главном корпусе Московского педагогического государственного учреждения. Торжественное мероприятие организовали 9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участников мероприятия были представители администрации вуза, деканы факультетов, профессора, сотрудники, родители и друзья выпускников. Также на церемонии присутствовали студенты младших курсов и приглашенные гости. За музыкальное сопровождение отвечал инструментальный оркестр МПГУ под управлением доцента кафедры эстрадно-джазового искусства Константина Рыбина. Начало церемонии ознаменовалось вступительной речью ректора Алексея Лубкова.</w:t>
      </w:r>
    </w:p>
    <w:p>
      <w:pPr>
        <w:pStyle w:val="BodyText"/>
      </w:pPr>
      <w:r>
        <w:t xml:space="preserve">На мероприятии во вручении дипломов с отличием выпускникам Института математики и информатики также приняли непосредственное участие курирующий проектор Екатерина Балабаева и директор Института Сергей Каракозов,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МПГУ.</w:t>
      </w:r>
    </w:p>
    <w:bookmarkStart w:id="21" w:name="cs-likes-dislikes-126839"/>
    <w:p>
      <w:pPr>
        <w:pStyle w:val="BodyText"/>
      </w:pPr>
      <w:r>
        <w:br/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http://krasnoselsky.mos.ru/press-center/news/detail/13100542.html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3100542.html" TargetMode="External" /><Relationship Type="http://schemas.openxmlformats.org/officeDocument/2006/relationships/hyperlink" Id="rId20" Target="https://mpgu.su/novosti/torzhestvo-vruchenie-diplomo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3100542.html" TargetMode="External" /><Relationship Type="http://schemas.openxmlformats.org/officeDocument/2006/relationships/hyperlink" Id="rId20" Target="https://mpgu.su/novosti/torzhestvo-vruchenie-diplomo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2025-08-04T10:56:42Z</dcterms:created>
  <dcterms:modified xsi:type="dcterms:W3CDTF">2025-08-04T10:56:42Z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