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0107b08080fe349449baa0dc76067f09c6a9f"/>
    <w:p>
      <w:pPr>
        <w:pStyle w:val="Heading3"/>
      </w:pPr>
      <w:r>
        <w:t xml:space="preserve">Прием жителей состоялся в управе Красносельского района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09.07.2025</w:t>
      </w:r>
      <w:r>
        <w:br/>
      </w:r>
      <w:r>
        <w:br/>
      </w:r>
    </w:p>
    <w:p>
      <w:pPr>
        <w:pStyle w:val="BodyText"/>
      </w:pPr>
      <w:r>
        <w:t xml:space="preserve">Глава управы Красносельского района провела прием жителей. Фото: официальная страница управы Красносельского района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Красносельского района Светлана Орлова провела личный прием с неравнодушными жителями. Горожане смогли высказать свои предложения об улучшении района 7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встречи жители вместе со Светланой Орловой обсудили вопросы, связанные с обеспечением комфорта и порядка на придомовых территориях. Отдельное внимание со стороны главы управы Красносельского района было уделено несоблюдению тишины в вечернее время и выходные дни.</w:t>
      </w:r>
    </w:p>
    <w:p>
      <w:pPr>
        <w:pStyle w:val="BodyText"/>
      </w:pPr>
      <w:r>
        <w:t xml:space="preserve">Также на приеме речь зашла об качестве и регулярности уборок дворовых территорий. Жители предложили ряд мер по улучшению организации этих работ. В завершение встречи Светлана Орлова обсудила темы, касающиеся системы видеонаблюдения, в том числе ее функционирования и технического обслуживания,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Красносельского района в социальных сетях.</w:t>
      </w:r>
    </w:p>
    <w:p>
      <w:pPr>
        <w:pStyle w:val="BodyText"/>
      </w:pPr>
      <w:r>
        <w:t xml:space="preserve">По каждому вопросу горожан были даны разъяснения. Все обращения зафиксированы, работа продолжается в конструктивном взаимодействии с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http://krasnoselsky.mos.ru/press-center/news/detail/13094065.html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4065.html" TargetMode="External" /><Relationship Type="http://schemas.openxmlformats.org/officeDocument/2006/relationships/hyperlink" Id="rId20" Target="https://vk.com/wall-215553094_2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4065.html" TargetMode="External" /><Relationship Type="http://schemas.openxmlformats.org/officeDocument/2006/relationships/hyperlink" Id="rId20" Target="https://vk.com/wall-215553094_2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2025-08-05T15:53:40Z</dcterms:created>
  <dcterms:modified xsi:type="dcterms:W3CDTF">2025-08-05T15:53:40Z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