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1adc1381c27e84120eeb69615ae88666f072d3"/>
    <w:p>
      <w:pPr>
        <w:pStyle w:val="Heading3"/>
      </w:pPr>
      <w:r>
        <w:t xml:space="preserve">Дипломы вручили выпускникам Института математики и информатики</w:t>
      </w:r>
    </w:p>
    <w:p>
      <w:pPr>
        <w:pStyle w:val="FirstParagraph"/>
      </w:pPr>
      <w:r>
        <w:t xml:space="preserve">07.07.2025</w:t>
      </w:r>
    </w:p>
    <w:p>
      <w:pPr>
        <w:pStyle w:val="BodyText"/>
      </w:pPr>
      <w:r>
        <w:t xml:space="preserve">07.07.2025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В Институте математики и информатики прошла церемония вручения дипломов.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Церемония вручения дипломов бакалаврам и магистрам прошла 4 июля в Институте математики и информатики Московского педагогического государственного университета.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приветственным словом к собравшимся обратился директор института Сергей Каракозов. Он поздравил студентов с завершением обучения, подчеркнул значимость полученных знаний и пожелал успешного профессионального пути.</w:t>
      </w:r>
    </w:p>
    <w:p>
      <w:pPr>
        <w:pStyle w:val="BodyText"/>
      </w:pPr>
      <w:r>
        <w:t xml:space="preserve">Выпускники получили дипломы из рук руководства института. Торжественная атмосфера сопровождалась выступлениями студентов и словами благодарности в адрес преподавателей. Они отметили, что годы обучения стали не только временем получения профессиональных навыков, но и важным этапом личностного роста,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института.</w:t>
      </w:r>
    </w:p>
    <w:p>
      <w:pPr>
        <w:pStyle w:val="BodyText"/>
      </w:pPr>
      <w:r>
        <w:t xml:space="preserve">Церемония завершилась напутственными словами преподавателей.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http://krasnoselsky.mos.ru/press-center/news/detail/13088122.html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088122.html" TargetMode="External" /><Relationship Type="http://schemas.openxmlformats.org/officeDocument/2006/relationships/hyperlink" Id="rId20" Target="https://mpgu.su/novosti/torzhestvennoe-informatiki-dostizhenij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088122.html" TargetMode="External" /><Relationship Type="http://schemas.openxmlformats.org/officeDocument/2006/relationships/hyperlink" Id="rId20" Target="https://mpgu.su/novosti/torzhestvennoe-informatiki-dostizhenij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2025-08-06T07:34:08Z</dcterms:created>
  <dcterms:modified xsi:type="dcterms:W3CDTF">2025-08-06T07:34:08Z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