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8dbaf2f170a2e8fb041509c4ee7327dc0fa45"/>
    <w:p>
      <w:pPr>
        <w:pStyle w:val="Heading3"/>
      </w:pPr>
      <w:r>
        <w:t xml:space="preserve">Студенты Колледжа Московского транспорта завершили демонстрационные экзамены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01.07.2025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Демонстрационные экзамены завершили студенты колледжа Московского транспорта. Фото: страница Колледжа московского транспорта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Демонстрационные экзамены завершились в Колледже Московского транспорта. В них приняли участие 731 студент, 70,3 процента из которых получили оценку «отлично», сообщили 30 июня.</w:t>
      </w:r>
      <w:r>
        <w:br/>
      </w:r>
      <w:r>
        <w:br/>
      </w:r>
    </w:p>
    <w:p>
      <w:pPr>
        <w:pStyle w:val="BodyText"/>
      </w:pPr>
      <w:r>
        <w:t xml:space="preserve">Экзамены прошли в 16 специализированных центрах, расположенных на территории Москвы, включая 5 площадок, функционировавших на базе Московского метрополитена.</w:t>
      </w:r>
    </w:p>
    <w:p>
      <w:pPr>
        <w:pStyle w:val="BodyText"/>
      </w:pPr>
      <w:r>
        <w:t xml:space="preserve">По итогам экзаменов 514 студентов сдали работы на «отлично», а 75 участников набрали 100 баллов — максимальный результат.</w:t>
      </w:r>
    </w:p>
    <w:p>
      <w:pPr>
        <w:pStyle w:val="BodyText"/>
      </w:pPr>
      <w:r>
        <w:t xml:space="preserve">Экзамены проводили с участием более 100 экспертов, 90 из которых являются действующими сотрудниками Московского метрополитена. Оценивались практические навыки студентов, в том числе способность решать нестандартные производственные задачи,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КМТ в социальных сетях.</w:t>
      </w:r>
    </w:p>
    <w:p>
      <w:pPr>
        <w:pStyle w:val="BodyText"/>
      </w:pPr>
      <w:r>
        <w:t xml:space="preserve">Демонстрационные экзамены стали финальным этапом подготовки к выпуску, впереди студентов ожидает торжественное вручение дипломов.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http://krasnoselsky.mos.ru/press-center/news/detail/13077620.html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77620.html" TargetMode="External" /><Relationship Type="http://schemas.openxmlformats.org/officeDocument/2006/relationships/hyperlink" Id="rId20" Target="https://vk.com/wall-1479464_154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77620.html" TargetMode="External" /><Relationship Type="http://schemas.openxmlformats.org/officeDocument/2006/relationships/hyperlink" Id="rId20" Target="https://vk.com/wall-1479464_154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2025-08-04T10:55:34Z</dcterms:created>
  <dcterms:modified xsi:type="dcterms:W3CDTF">2025-08-04T10:55:34Z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