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54dbf2f921822a11faaa6914cbb520f6c1571"/>
    <w:p>
      <w:pPr>
        <w:pStyle w:val="Heading3"/>
      </w:pPr>
      <w:r>
        <w:t xml:space="preserve">Десятиклассники школы №1500 получили награды в конференции «Инженеры будущего»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t xml:space="preserve">13.05.2025</w:t>
      </w:r>
    </w:p>
    <w:p>
      <w:pPr>
        <w:pStyle w:val="BodyText"/>
      </w:pPr>
      <w:r>
        <w:t xml:space="preserve">Ученики Пушкинской школы стали призерами городской конференции «Инженеры будущего». Фото: Анна Быкова, «Вечерняя Москва»</w:t>
      </w:r>
    </w:p>
    <w:p>
      <w:pPr>
        <w:pStyle w:val="BodyText"/>
      </w:pPr>
      <w:r>
        <w:t xml:space="preserve">В Городской открытой научно-практической конференции «Инженеры будущего» приняли участие и получили награды ученики инженерного класса школы №1500 «Пушкинская школа», сообщили 12 мая.</w:t>
      </w:r>
    </w:p>
    <w:p>
      <w:pPr>
        <w:pStyle w:val="BodyText"/>
      </w:pPr>
      <w:r>
        <w:t xml:space="preserve">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Пушкинской школы в социальных сетях проинформировали, что к участию в мероприятии допустили 10 работ десятиклассников. Общее число проектов, направленных учениками инженерных и ИТ-классов столицы, составило около 14 тысяч.</w:t>
      </w:r>
    </w:p>
    <w:p>
      <w:pPr>
        <w:pStyle w:val="BodyText"/>
      </w:pPr>
      <w:r>
        <w:t xml:space="preserve">По итогам научно-практической конференции, призовые места завоевали следующие работы десятиклассников Пушкинской школы: «Пазл ландшафтов. 3D моделирование горных массивов», «Геометрия в архитектуре: от усеченного икосаедра к конструкции беседки в компас 3D» и «VIAR проект для изучения Солнечной системы».</w:t>
      </w:r>
    </w:p>
    <w:p>
      <w:pPr>
        <w:pStyle w:val="BodyText"/>
      </w:pPr>
      <w:r>
        <w:t xml:space="preserve">Пятеро учеников получили дипломы и сертификаты, а сотрудники школы, в свою очередь, поздравили ребят с высокими достижениями.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http://krasnoselsky.mos.ru/press-center/news/detail/12963581.html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63581.html" TargetMode="External" /><Relationship Type="http://schemas.openxmlformats.org/officeDocument/2006/relationships/hyperlink" Id="rId20" Target="https://vk.com/wall-206680092_36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63581.html" TargetMode="External" /><Relationship Type="http://schemas.openxmlformats.org/officeDocument/2006/relationships/hyperlink" Id="rId20" Target="https://vk.com/wall-206680092_36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2025-07-03T17:48:36Z</dcterms:created>
  <dcterms:modified xsi:type="dcterms:W3CDTF">2025-07-03T17:48:36Z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