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fa41ba1ffb6f0e23945ab700f6276d5742cdd"/>
    <w:p>
      <w:pPr>
        <w:pStyle w:val="Heading3"/>
      </w:pPr>
      <w:r>
        <w:t xml:space="preserve">Сотрудники Пушкинской школы проведут день открытых дверей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</w:p>
    <w:p>
      <w:pPr>
        <w:pStyle w:val="BodyText"/>
      </w:pPr>
      <w:r>
        <w:t xml:space="preserve">День открытых дверей пройдет в школе №1500. Фото: Ксения Догонашева, «Вечерняя Москва»</w:t>
      </w:r>
    </w:p>
    <w:p>
      <w:pPr>
        <w:pStyle w:val="BodyText"/>
      </w:pPr>
      <w:r>
        <w:t xml:space="preserve">День открытых дверей для будущих пятиклассников, семиклассников и десятиклассников пройдет 26 апреля в школе №1500 «Пушкинская школа».</w:t>
      </w:r>
    </w:p>
    <w:p>
      <w:pPr>
        <w:pStyle w:val="BodyText"/>
      </w:pPr>
      <w:r>
        <w:t xml:space="preserve">Родителям будущих пятиклассников расскажут о направлениях обучения, в которые ведется набор в школе. Будущим ученикам 7-х классов презентуют образовательные вертикали. Например, в школе №1500 в 7 классе ученики могут выбрать математическое, естественно-научное, ИТ и медиа направление обучения,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Пушкинской школы в социальных сетях.</w:t>
      </w:r>
    </w:p>
    <w:p>
      <w:pPr>
        <w:pStyle w:val="BodyText"/>
      </w:pPr>
      <w:r>
        <w:t xml:space="preserve">Для десятиклассников в школе №1500 открыто несколько направлений, о которых расскажут в рамках дня открытых дверей. Родителям старшеклассников расскажут о классе Распределенного лицея Высшей школы экономики, профильных и предпрофльных классах: инженерном, ИТ, китайском и художественном.</w:t>
      </w:r>
    </w:p>
    <w:p>
      <w:pPr>
        <w:pStyle w:val="BodyText"/>
      </w:pPr>
      <w:r>
        <w:t xml:space="preserve">Помимо презентации образовательных программ, для ребят организуют мастер-классы.</w:t>
      </w:r>
    </w:p>
    <w:p>
      <w:pPr>
        <w:pStyle w:val="BodyText"/>
      </w:pPr>
      <w:r>
        <w:t xml:space="preserve">Мероприятие стартует в 11:00 и пройдет по адресу: 2-й Красносельский переулок, дом №18.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http://krasnoselsky.mos.ru/press-center/news/detail/12931806.html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31806.html" TargetMode="External" /><Relationship Type="http://schemas.openxmlformats.org/officeDocument/2006/relationships/hyperlink" Id="rId20" Target="https://vk.com/wall-206680092_35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31806.html" TargetMode="External" /><Relationship Type="http://schemas.openxmlformats.org/officeDocument/2006/relationships/hyperlink" Id="rId20" Target="https://vk.com/wall-206680092_35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2025-07-27T09:40:01Z</dcterms:created>
  <dcterms:modified xsi:type="dcterms:W3CDTF">2025-07-27T09:40:01Z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