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82ab7573e9f8c9bb3528ce1ee37aa50ae5279"/>
    <w:p>
      <w:pPr>
        <w:pStyle w:val="Heading3"/>
      </w:pPr>
      <w:r>
        <w:t xml:space="preserve">О карьере в военной сфере рассказали ученикам школы №1284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28.03.2025</w:t>
      </w:r>
    </w:p>
    <w:p>
      <w:pPr>
        <w:pStyle w:val="BodyText"/>
      </w:pPr>
      <w:r>
        <w:t xml:space="preserve">Представители военного университета посетили школу №1284. Фото: страница школы №1284 в социальных сетях</w:t>
      </w:r>
    </w:p>
    <w:p>
      <w:pPr>
        <w:pStyle w:val="BodyText"/>
      </w:pPr>
      <w:r>
        <w:t xml:space="preserve">Для старшеклассников школы №1284 сотрудники военного университета 27 марта провели лекцию о развитии карьеры.</w:t>
      </w:r>
    </w:p>
    <w:p>
      <w:pPr>
        <w:pStyle w:val="BodyText"/>
      </w:pPr>
      <w:r>
        <w:t xml:space="preserve">Ученики узнали о перспективах обучения в военном высшем учебном заведении. Представители университета также поделились информацией о направлениях профессиональной подготовки и возможных карьерных путях для выпускников. Военные специальности позволяют курсантам развивать не только физическую подготовку, интеллектуальные способности, но и стратегическое мышление.</w:t>
      </w:r>
    </w:p>
    <w:p>
      <w:pPr>
        <w:pStyle w:val="BodyText"/>
      </w:pPr>
      <w:r>
        <w:t xml:space="preserve">Представители военного университета поделились со старшеклассниками информацией об особенностях поступления, учебных программах, а также о насыщенной внеучебной курсантской жизни.</w:t>
      </w:r>
    </w:p>
    <w:p>
      <w:pPr>
        <w:pStyle w:val="BodyText"/>
      </w:pPr>
      <w:r>
        <w:t xml:space="preserve">Многие ученики школы №1284 задумались о развитии в военной сфере,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http://krasnoselsky.mos.ru/press-center/news/detail/12883104.html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83104.html" TargetMode="External" /><Relationship Type="http://schemas.openxmlformats.org/officeDocument/2006/relationships/hyperlink" Id="rId20" Target="https://vk.com/wall-207126229_37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83104.html" TargetMode="External" /><Relationship Type="http://schemas.openxmlformats.org/officeDocument/2006/relationships/hyperlink" Id="rId20" Target="https://vk.com/wall-207126229_37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2025-08-06T15:14:42Z</dcterms:created>
  <dcterms:modified xsi:type="dcterms:W3CDTF">2025-08-06T15:14:42Z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