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ниверситетские-субботы-пройдут-в-мгуу"/>
    <w:p>
      <w:pPr>
        <w:pStyle w:val="Heading3"/>
      </w:pPr>
      <w:r>
        <w:t xml:space="preserve">Университетские субботы пройдут в МГУУ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11.03.2025</w:t>
      </w:r>
    </w:p>
    <w:p>
      <w:pPr>
        <w:pStyle w:val="BodyText"/>
      </w:pPr>
      <w:r>
        <w:t xml:space="preserve">Мероприятия в рамках университетских суббот проведут в МГУУ. Фото: Анна Быкова, «Вечерняя Москва»</w:t>
      </w:r>
    </w:p>
    <w:p>
      <w:pPr>
        <w:pStyle w:val="BodyText"/>
      </w:pPr>
      <w:r>
        <w:t xml:space="preserve">В рамках проекта «Университетские субботы» 22 марта организуют мастер-классы «Криминология и криминалистика как жизненные и интересные науки» и «Что выбираем: ВУЗ, ЕГЭ или профессию?» в Московском городском университете управления Правительства Москвы имени Юрия Лужкова.</w:t>
      </w:r>
    </w:p>
    <w:p>
      <w:pPr>
        <w:pStyle w:val="BodyText"/>
      </w:pPr>
      <w:r>
        <w:t xml:space="preserve">Проект «Университетские субботы» направлен на школьников и студентов. Для них проводят различные лекции, мастер-классы, квесты и деловые игры.</w:t>
      </w:r>
    </w:p>
    <w:p>
      <w:pPr>
        <w:pStyle w:val="BodyText"/>
      </w:pPr>
      <w:r>
        <w:t xml:space="preserve">Занятие по криминалистике проведет доцент кафедры юриспруденции и кандидат юридически наук Светлана Нестерова. Она расскажет о методах расследования преступлений и о работе криминалистов,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Университета Правительства Москвы.</w:t>
      </w:r>
    </w:p>
    <w:p>
      <w:pPr>
        <w:pStyle w:val="BodyText"/>
      </w:pPr>
      <w:r>
        <w:t xml:space="preserve">Второй мастер-класс поможет школьникам определиться с выбором будущей карьеры, опираясь на тренды и интересы. Это позволит участникам спланировать цели на ближайшие 10 лет и быть уверенным в своем выборе. Данная встреча позволит отказаться от таких критериев выбора, как: сдача ЕГЭ по принципу «что лучше знаю», выбор ВУЗа — «куда подойдет ЕГЭ» и профессия по рекомендациям ближайшего окружения.</w:t>
      </w:r>
    </w:p>
    <w:p>
      <w:pPr>
        <w:pStyle w:val="BodyText"/>
      </w:pPr>
      <w:r>
        <w:t xml:space="preserve">Мероприятия начнутся в 13:00 в Университете Правительства Москвы, который находится по адресу: улица Сретенка, дом №28.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http://krasnoselsky.mos.ru/press-center/news/detail/12850489.html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50489.html" TargetMode="External" /><Relationship Type="http://schemas.openxmlformats.org/officeDocument/2006/relationships/hyperlink" Id="rId20" Target="https://mguu.ru/dom/master-klass-kriminologiya-i-kriminalistika-kak-zhiznennye-i-interesnye-nau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50489.html" TargetMode="External" /><Relationship Type="http://schemas.openxmlformats.org/officeDocument/2006/relationships/hyperlink" Id="rId20" Target="https://mguu.ru/dom/master-klass-kriminologiya-i-kriminalistika-kak-zhiznennye-i-interesnye-nau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2025-07-29T23:05:46Z</dcterms:created>
  <dcterms:modified xsi:type="dcterms:W3CDTF">2025-07-29T23:05:46Z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