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b77df95458c108dfab5796301c44fda07be43"/>
    <w:p>
      <w:pPr>
        <w:pStyle w:val="Heading3"/>
      </w:pPr>
      <w:r>
        <w:t xml:space="preserve">Концерт-спектакль прозвучит на сцене Тургеневской библиотеки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</w:p>
    <w:p>
      <w:pPr>
        <w:pStyle w:val="BodyText"/>
      </w:pPr>
      <w:r>
        <w:t xml:space="preserve">В библиотеке-читальне имени Ивана Тургенева 28 июля состоится музыкальная сказка Ильи Небослова «Маленькие трагедии Мумидола».</w:t>
      </w:r>
    </w:p>
    <w:p>
      <w:pPr>
        <w:pStyle w:val="BodyText"/>
      </w:pPr>
      <w:r>
        <w:t xml:space="preserve">Музыкант-сказочник сыграет мини-спектакль по мотивам повести поэтессы Туве Янссон «Дитя-невидимка».</w:t>
      </w:r>
    </w:p>
    <w:p>
      <w:pPr>
        <w:pStyle w:val="BodyText"/>
      </w:pPr>
      <w:r>
        <w:t xml:space="preserve">— Илья Небослов сыграет для слушателей на гитаре. Он немного непредсказуемый музыкант, который часто в своих выступлениях любит импровизировать и удивлять гостей своим талантом, — проинформировала Анастасия Антонова, специалист по библиотечно-выставочной работе читальни имени Ивана Тургенева.</w:t>
      </w:r>
    </w:p>
    <w:p>
      <w:pPr>
        <w:pStyle w:val="BodyText"/>
      </w:pPr>
      <w:r>
        <w:t xml:space="preserve">Начло концертной программы в 19:30. Для посещения необходимо заранее зарегистрироваться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http://krasnoselsky.mos.ru/press-center/news/detail/10139012.html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0139012.html" TargetMode="External" /><Relationship Type="http://schemas.openxmlformats.org/officeDocument/2006/relationships/hyperlink" Id="rId20" Target="https://www.mos.ru/afisha/event/122170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0139012.html" TargetMode="External" /><Relationship Type="http://schemas.openxmlformats.org/officeDocument/2006/relationships/hyperlink" Id="rId20" Target="https://www.mos.ru/afisha/event/122170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2023-07-08T23:05:04Z</dcterms:created>
  <dcterms:modified xsi:type="dcterms:W3CDTF">2023-07-08T23:05:04Z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