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e52903f9369e6c728f86aace916b49cafb17c"/>
    <w:p>
      <w:pPr>
        <w:pStyle w:val="Heading3"/>
      </w:pPr>
      <w:r>
        <w:t xml:space="preserve">Как побороть компьютерную зависимость: об этом расскажут на встрече от семейного центра «Красносельский»</w:t>
      </w:r>
    </w:p>
    <w:p>
      <w:pPr>
        <w:pStyle w:val="FirstParagraph"/>
      </w:pPr>
      <w:r>
        <w:t xml:space="preserve">16.07.2021</w:t>
      </w:r>
    </w:p>
    <w:p>
      <w:pPr>
        <w:pStyle w:val="BodyText"/>
      </w:pPr>
    </w:p>
    <w:p>
      <w:pPr>
        <w:pStyle w:val="BodyText"/>
      </w:pPr>
      <w:r>
        <w:t xml:space="preserve">Сотрудник подросткового клуба «KOSMOC» от семейного центра «Красносельский» 16 июля организует онлайн-встречу на тему «Компьютерная зависимость».</w:t>
      </w:r>
    </w:p>
    <w:p>
      <w:pPr>
        <w:pStyle w:val="BodyText"/>
      </w:pPr>
      <w:r>
        <w:t xml:space="preserve">— На занятии детям расскажут, что такое зависимость и от чего она может быть. Еще они узнают, как ее распознать и побороть. Сотрудник учреждения объяснит методы, при которых зависимость может стать минимальной, — рассказала о мероприятии сотрудник семейного центра «Красносельский» Василина Кузьминская</w:t>
      </w:r>
    </w:p>
    <w:p>
      <w:pPr>
        <w:pStyle w:val="BodyText"/>
      </w:pPr>
      <w:r>
        <w:t xml:space="preserve">На онлайн-встречу пригласили детей от 12 лет.</w:t>
      </w:r>
    </w:p>
    <w:p>
      <w:pPr>
        <w:pStyle w:val="BodyText"/>
      </w:pPr>
      <w:r>
        <w:t xml:space="preserve">Начало мероприятия в 16:00. Для записи необходимо зарегистрироваться по номеру телефона: + 7 (966) 305-00-99.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http://krasnoselsky.mos.ru/press-center/news/detail/10111308.html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01113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01113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2024-07-19T20:41:32Z</dcterms:created>
  <dcterms:modified xsi:type="dcterms:W3CDTF">2024-07-19T20:41:32Z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