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f84bab8df3ae94b6985b6f416adc7ddd408b0"/>
    <w:p>
      <w:pPr>
        <w:pStyle w:val="Heading3"/>
      </w:pPr>
      <w:r>
        <w:t xml:space="preserve">Эколого-просветительский проект «Разделяй и Умножай» запускает в Москве новую акцию - «Ёлка вместо шаров»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rPr>
          <w:bCs/>
          <w:b/>
        </w:rPr>
        <w:t xml:space="preserve">Ежегодно в столице на различных праздниках, особенно на выпускных в образовательных организациях, в небо запускаются миллионы воздушных шаров. Это красочное зрелище радует детей не более 5 минут, но мало кто задумывается, какие последствия влечёт за собой такое удовольствие.</w:t>
      </w:r>
    </w:p>
    <w:p>
      <w:pPr>
        <w:pStyle w:val="BodyText"/>
      </w:pPr>
      <w:r>
        <w:t xml:space="preserve">Эксперты утверждают, что в воздухе гелиевый шар существует не больше часа. Далее, под влиянием внешних факторов, шар сдувается и падает. В воде или на суше он может привлечь зверей, птиц и рыб как объект питания. По статистике, именно остатки гелиевых шаров являются причиной смерти двух из пяти морских птиц!</w:t>
      </w:r>
    </w:p>
    <w:p>
      <w:pPr>
        <w:pStyle w:val="BodyText"/>
      </w:pPr>
      <w:r>
        <w:t xml:space="preserve">Чтобы донести эту информацию до всех педагогов, а также детей и их</w:t>
      </w:r>
      <w:r>
        <w:t xml:space="preserve"> </w:t>
      </w:r>
      <w:r>
        <w:rPr>
          <w:bCs/>
          <w:b/>
        </w:rPr>
        <w:t xml:space="preserve">родителей, организаторы проекта «Разделяй и Умножай» запускают экологическую акцию «Ёлка вместо шаров».</w:t>
      </w:r>
    </w:p>
    <w:p>
      <w:pPr>
        <w:pStyle w:val="BodyText"/>
      </w:pPr>
      <w:r>
        <w:t xml:space="preserve">Ученикам образовательных организаций и их педагогам предлагается оформить в школе или дошкольном отделении информационный стенд с плакатами, рассказывающими о негативном влиянии запуска гелиевых шаров на окружающую среду. Фотографии оформленного стенда присылайте на почту</w:t>
      </w:r>
      <w:r>
        <w:t xml:space="preserve"> </w:t>
      </w:r>
      <w:hyperlink r:id="rId20">
        <w:r>
          <w:rPr>
            <w:rStyle w:val="Hyperlink"/>
          </w:rPr>
          <w:t xml:space="preserve">konkurs@voop.eco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Всем образовательным организациям, отказавшимся от запуска в небо гелиевых воздушных шаров на выпускных мероприятиях 2020 года и оформившим информационные стенды, организаторы проекта «Разделяй и Умножай» вручат живую ёлочку, выращенную в рамках проекта «Детки Кремлёвской Ели» из семян главной новогодней ёлки страны, а также памятный Диплом.</w:t>
      </w:r>
    </w:p>
    <w:p>
      <w:pPr>
        <w:pStyle w:val="BodyText"/>
      </w:pPr>
      <w:r>
        <w:t xml:space="preserve">Подробная информация на сайте www.voop.eco.ru, а также по телефону</w:t>
      </w:r>
      <w:r>
        <w:t xml:space="preserve"> </w:t>
      </w:r>
    </w:p>
    <w:p>
      <w:pPr>
        <w:pStyle w:val="BodyText"/>
      </w:pPr>
      <w:r>
        <w:t xml:space="preserve">+7-903-140-75-77 - Белоусова Елена Евгеньевна.</w:t>
      </w:r>
    </w:p>
    <w:p>
      <w:pPr>
        <w:pStyle w:val="BodyText"/>
      </w:pPr>
      <w:r>
        <w:t xml:space="preserve">Напоминаем, эколого-просветительский проект «Разделяй и Умножай» реализуется Московским областным отделением Всероссийского общества охраны природы совместно с Межрегиональной общественной экологической организацией «Тут грязи нет» и Национальным экологическим корпусом (НЭК).</w:t>
      </w:r>
    </w:p>
    <w:p>
      <w:pPr>
        <w:pStyle w:val="BodyText"/>
      </w:pPr>
      <w:r>
        <w:t xml:space="preserve">В Москве проект развивается в партнёрстве с Городским методическим центром в рамках экологического фестиваля «Бережём планету вместе». Стать участниками конкурсов и акций проекта «Разделяй и Умножай» можно, подав заявку на сайте www. mosmetod.ru</w:t>
      </w:r>
      <w:r>
        <w:t xml:space="preserve"> </w:t>
      </w:r>
      <w:r>
        <w:t xml:space="preserve"> </w:t>
      </w:r>
      <w:r>
        <w:t xml:space="preserve">или www.ecoriu.ru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http://krasnoselsky.mos.ru/press-center/important-information/detail/8757348.html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important-information/detail/8757348.html" TargetMode="External" /><Relationship Type="http://schemas.openxmlformats.org/officeDocument/2006/relationships/hyperlink" Id="rId20" Target="mailto:konkurs@voop.ec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important-information/detail/8757348.html" TargetMode="External" /><Relationship Type="http://schemas.openxmlformats.org/officeDocument/2006/relationships/hyperlink" Id="rId20" Target="mailto:konkurs@voop.ec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2024-11-01T01:00:46Z</dcterms:created>
  <dcterms:modified xsi:type="dcterms:W3CDTF">2024-11-01T01:00:46Z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