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581abdba5602437f14545bab267392c2eb1fa3"/>
    <w:p>
      <w:pPr>
        <w:pStyle w:val="Heading3"/>
      </w:pPr>
      <w:r>
        <w:t xml:space="preserve">Мероприятия, посвященные встрече Нового 2018 года и празднованию Рождества Христова</w:t>
      </w:r>
    </w:p>
    <w:p>
      <w:pPr>
        <w:pStyle w:val="FirstParagraph"/>
      </w:pPr>
      <w:r>
        <w:t xml:space="preserve">22.12.2017</w:t>
      </w:r>
    </w:p>
    <w:p>
      <w:pPr>
        <w:pStyle w:val="BodyText"/>
      </w:pPr>
      <w:r>
        <w:rPr>
          <w:bCs/>
          <w:b/>
        </w:rPr>
        <w:t xml:space="preserve">Мероприятия, посвященные встрече Нового 2018 года и празднованию Рождества Христова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Название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и время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 (адрес)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Ответственные организации (НКО)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Районный новогодний праздник. Интерактивная развлекательная программа</w:t>
            </w:r>
          </w:p>
        </w:tc>
        <w:tc>
          <w:tcPr/>
          <w:p>
            <w:pPr>
              <w:jc w:val="left"/>
            </w:pPr>
            <w:r>
              <w:t xml:space="preserve">29.12.2017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5 – й Красносельский пер., д. 5 (каток)</w:t>
            </w:r>
          </w:p>
        </w:tc>
        <w:tc>
          <w:tcPr/>
          <w:p>
            <w:pPr>
              <w:jc w:val="left"/>
            </w:pPr>
            <w:r>
              <w:t xml:space="preserve">Управа Красносельского района, ГБУ «Центр» филиал Красносельский», НКО района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Конкурсная программа "Новогодний калейдоскоп"</w:t>
            </w:r>
          </w:p>
        </w:tc>
        <w:tc>
          <w:tcPr/>
          <w:p>
            <w:pPr>
              <w:jc w:val="left"/>
            </w:pPr>
            <w:r>
              <w:t xml:space="preserve">30.12.2017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Пантелеевская ул., д. 2 (каток)</w:t>
            </w:r>
          </w:p>
        </w:tc>
        <w:tc>
          <w:tcPr/>
          <w:p>
            <w:pPr>
              <w:jc w:val="left"/>
            </w:pPr>
            <w:r>
              <w:t xml:space="preserve">АНО «Центр православных молодежных программ во имя святого Георгия Победоносца»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Развлекательная программ «Новогодний хоровод»</w:t>
            </w:r>
          </w:p>
        </w:tc>
        <w:tc>
          <w:tcPr/>
          <w:p>
            <w:pPr>
              <w:jc w:val="left"/>
            </w:pPr>
            <w:r>
              <w:t xml:space="preserve">30.12.2017</w:t>
            </w:r>
          </w:p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ул. Русаковская, д.8</w:t>
            </w:r>
          </w:p>
        </w:tc>
        <w:tc>
          <w:tcPr/>
          <w:p>
            <w:pPr>
              <w:jc w:val="left"/>
            </w:pPr>
            <w:r>
              <w:t xml:space="preserve">ГБУ «Центр» филиал Красносельский»,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Интерактивная развлекательная программа, посвященная Новому году</w:t>
            </w:r>
          </w:p>
        </w:tc>
        <w:tc>
          <w:tcPr/>
          <w:p>
            <w:pPr>
              <w:jc w:val="left"/>
            </w:pPr>
            <w:r>
              <w:t xml:space="preserve">30.12.2017</w:t>
            </w:r>
          </w:p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В. Красносельская ул., д. 34 (каток)</w:t>
            </w:r>
          </w:p>
        </w:tc>
        <w:tc>
          <w:tcPr/>
          <w:p>
            <w:pPr>
              <w:jc w:val="left"/>
            </w:pPr>
            <w:r>
              <w:t xml:space="preserve">АНО «Центр развития детей и молодежи «Малахит»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Новогоднее спортивно-развлекательное мероприятие</w:t>
            </w:r>
          </w:p>
        </w:tc>
        <w:tc>
          <w:tcPr/>
          <w:p>
            <w:pPr>
              <w:jc w:val="left"/>
            </w:pPr>
            <w:r>
              <w:t xml:space="preserve">31.12.2016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5 – й Красносельский пер., д. 5 (каток)</w:t>
            </w:r>
          </w:p>
        </w:tc>
        <w:tc>
          <w:tcPr/>
          <w:p>
            <w:pPr>
              <w:jc w:val="left"/>
            </w:pPr>
            <w:r>
              <w:t xml:space="preserve">АНО «Спортивный клуб «Авангард»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Конкурсная программа "Новогодний калейдоскоп"</w:t>
            </w:r>
          </w:p>
        </w:tc>
        <w:tc>
          <w:tcPr/>
          <w:p>
            <w:pPr>
              <w:jc w:val="left"/>
            </w:pPr>
            <w:r>
              <w:t xml:space="preserve">31.12.2017</w:t>
            </w:r>
          </w:p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1-й Коптельский пер., д.26 (каток)</w:t>
            </w:r>
          </w:p>
        </w:tc>
        <w:tc>
          <w:tcPr/>
          <w:p>
            <w:pPr>
              <w:jc w:val="left"/>
            </w:pPr>
            <w:r>
              <w:t xml:space="preserve">АНО «Центр православных молодежных программ во имя святого Георгия Победоносца»</w:t>
            </w: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Новогодняя развлекательная программа</w:t>
            </w:r>
          </w:p>
        </w:tc>
        <w:tc>
          <w:tcPr/>
          <w:p>
            <w:pPr>
              <w:jc w:val="left"/>
            </w:pPr>
            <w:r>
              <w:t xml:space="preserve">02.01.2018</w:t>
            </w:r>
          </w:p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Русаковская ул., д. 2 (каток)</w:t>
            </w:r>
          </w:p>
          <w:p>
            <w:pPr>
              <w:jc w:val="left"/>
            </w:pPr>
            <w:r>
              <w:t xml:space="preserve">Альтернатива ул. Русаковская, д.8</w:t>
            </w:r>
          </w:p>
        </w:tc>
        <w:tc>
          <w:tcPr/>
          <w:p>
            <w:pPr>
              <w:jc w:val="left"/>
            </w:pPr>
            <w:r>
              <w:t xml:space="preserve">АНО « Центр образовательных и культурных программ Платформа»</w:t>
            </w: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Новогоднее спортивно-развлекательное мероприятие</w:t>
            </w:r>
          </w:p>
        </w:tc>
        <w:tc>
          <w:tcPr/>
          <w:p>
            <w:pPr>
              <w:jc w:val="left"/>
            </w:pPr>
            <w:r>
              <w:t xml:space="preserve">02.01.2018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Докучаев пер, д. 13 (каток)</w:t>
            </w:r>
          </w:p>
        </w:tc>
        <w:tc>
          <w:tcPr/>
          <w:p>
            <w:pPr>
              <w:jc w:val="left"/>
            </w:pPr>
            <w:r>
              <w:t xml:space="preserve">БЦ ШСК «Трюк»</w:t>
            </w: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t xml:space="preserve">Праздничное мероприятие «Финская зима»</w:t>
            </w:r>
          </w:p>
        </w:tc>
        <w:tc>
          <w:tcPr/>
          <w:p>
            <w:pPr>
              <w:jc w:val="left"/>
            </w:pPr>
            <w:r>
              <w:t xml:space="preserve">03.01.2018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Русаковская ул., д. 2 (каток)</w:t>
            </w:r>
          </w:p>
          <w:p>
            <w:pPr>
              <w:jc w:val="left"/>
            </w:pPr>
            <w:r>
              <w:t xml:space="preserve">Альтернатива ул. Русаковская, д.8</w:t>
            </w:r>
          </w:p>
        </w:tc>
        <w:tc>
          <w:tcPr/>
          <w:p>
            <w:pPr>
              <w:jc w:val="left"/>
            </w:pPr>
            <w:r>
              <w:t xml:space="preserve">АНО «Школа Художественных ремесел»</w:t>
            </w:r>
          </w:p>
        </w:tc>
      </w:tr>
      <w:tr>
        <w:tc>
          <w:tcPr/>
          <w:p>
            <w:pPr>
              <w:jc w:val="left"/>
            </w:pPr>
            <w:r>
              <w:t xml:space="preserve">10.</w:t>
            </w:r>
          </w:p>
        </w:tc>
        <w:tc>
          <w:tcPr/>
          <w:p>
            <w:pPr>
              <w:jc w:val="left"/>
            </w:pPr>
            <w:r>
              <w:t xml:space="preserve">Праздничное мероприятие «Финская зима» + Снежный дартс</w:t>
            </w:r>
          </w:p>
        </w:tc>
        <w:tc>
          <w:tcPr/>
          <w:p>
            <w:pPr>
              <w:jc w:val="left"/>
            </w:pPr>
            <w:r>
              <w:t xml:space="preserve">04.01.2018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Пантелеевская ул., д. 2 (каток)</w:t>
            </w:r>
          </w:p>
        </w:tc>
        <w:tc>
          <w:tcPr/>
          <w:p>
            <w:pPr>
              <w:jc w:val="left"/>
            </w:pPr>
            <w:r>
              <w:t xml:space="preserve">АНО «Школа Художественных ремесел», УФК ДСО «Русская земля»</w:t>
            </w:r>
          </w:p>
        </w:tc>
      </w:tr>
      <w:tr>
        <w:tc>
          <w:tcPr/>
          <w:p>
            <w:pPr>
              <w:jc w:val="left"/>
            </w:pPr>
            <w:r>
              <w:t xml:space="preserve">11.</w:t>
            </w:r>
          </w:p>
        </w:tc>
        <w:tc>
          <w:tcPr/>
          <w:p>
            <w:pPr>
              <w:jc w:val="left"/>
            </w:pPr>
            <w:r>
              <w:t xml:space="preserve">Районный новогодний праздник. Интерактивная развлекательная программа</w:t>
            </w:r>
          </w:p>
        </w:tc>
        <w:tc>
          <w:tcPr/>
          <w:p>
            <w:pPr>
              <w:jc w:val="left"/>
            </w:pPr>
            <w:r>
              <w:t xml:space="preserve">04.01.2017</w:t>
            </w:r>
          </w:p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Живарев сквер</w:t>
            </w:r>
          </w:p>
        </w:tc>
        <w:tc>
          <w:tcPr/>
          <w:p>
            <w:pPr>
              <w:jc w:val="left"/>
            </w:pPr>
            <w:r>
              <w:t xml:space="preserve">Управа Красносельского района, ГБУ «Центр» филиал Красносельский», НКО района</w:t>
            </w:r>
          </w:p>
        </w:tc>
      </w:tr>
      <w:tr>
        <w:tc>
          <w:tcPr/>
          <w:p>
            <w:pPr>
              <w:jc w:val="left"/>
            </w:pPr>
            <w:r>
              <w:t xml:space="preserve">12.</w:t>
            </w:r>
          </w:p>
        </w:tc>
        <w:tc>
          <w:tcPr/>
          <w:p>
            <w:pPr>
              <w:jc w:val="left"/>
            </w:pPr>
            <w:r>
              <w:t xml:space="preserve">Путешествие Деда Мороза по Красному селу</w:t>
            </w:r>
          </w:p>
        </w:tc>
        <w:tc>
          <w:tcPr/>
          <w:p>
            <w:pPr>
              <w:jc w:val="left"/>
            </w:pPr>
            <w:r>
              <w:t xml:space="preserve">05.01.2018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Русаковская ул., д. 2 (каток)</w:t>
            </w:r>
          </w:p>
          <w:p>
            <w:pPr>
              <w:jc w:val="left"/>
            </w:pPr>
            <w:r>
              <w:t xml:space="preserve">Альтернатива ул. Русаковская, д.8</w:t>
            </w:r>
          </w:p>
        </w:tc>
        <w:tc>
          <w:tcPr/>
          <w:p>
            <w:pPr>
              <w:jc w:val="left"/>
            </w:pPr>
            <w:r>
              <w:t xml:space="preserve">РОО СВВРМП ДЮЦ «Сам плюс»</w:t>
            </w:r>
          </w:p>
        </w:tc>
      </w:tr>
      <w:tr>
        <w:tc>
          <w:tcPr/>
          <w:p>
            <w:pPr>
              <w:jc w:val="left"/>
            </w:pPr>
            <w:r>
              <w:t xml:space="preserve">13.</w:t>
            </w:r>
          </w:p>
        </w:tc>
        <w:tc>
          <w:tcPr/>
          <w:p>
            <w:pPr>
              <w:jc w:val="left"/>
            </w:pPr>
            <w:r>
              <w:t xml:space="preserve">Развлекательная программ «Новогодний хоровод»</w:t>
            </w:r>
          </w:p>
        </w:tc>
        <w:tc>
          <w:tcPr/>
          <w:p>
            <w:pPr>
              <w:jc w:val="left"/>
            </w:pPr>
            <w:r>
              <w:t xml:space="preserve">05.01.2018</w:t>
            </w:r>
          </w:p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Пантелеевская ул., д. 2 (каток)</w:t>
            </w:r>
          </w:p>
        </w:tc>
        <w:tc>
          <w:tcPr/>
          <w:p>
            <w:pPr>
              <w:jc w:val="left"/>
            </w:pPr>
            <w:r>
              <w:t xml:space="preserve">ГБУ «Центр» филиал Красносельский»,</w:t>
            </w:r>
          </w:p>
        </w:tc>
      </w:tr>
      <w:tr>
        <w:tc>
          <w:tcPr/>
          <w:p>
            <w:pPr>
              <w:jc w:val="left"/>
            </w:pPr>
            <w:r>
              <w:t xml:space="preserve">14.</w:t>
            </w:r>
          </w:p>
        </w:tc>
        <w:tc>
          <w:tcPr/>
          <w:p>
            <w:pPr>
              <w:jc w:val="left"/>
            </w:pPr>
            <w:r>
              <w:t xml:space="preserve">Путешествие Деда Мороза по Красному селу</w:t>
            </w:r>
          </w:p>
        </w:tc>
        <w:tc>
          <w:tcPr/>
          <w:p>
            <w:pPr>
              <w:jc w:val="left"/>
            </w:pPr>
            <w:r>
              <w:t xml:space="preserve">05.01.2018</w:t>
            </w:r>
          </w:p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5 - Красносельский пер., д. 5 (каток)</w:t>
            </w:r>
          </w:p>
        </w:tc>
        <w:tc>
          <w:tcPr/>
          <w:p>
            <w:pPr>
              <w:jc w:val="left"/>
            </w:pPr>
            <w:r>
              <w:t xml:space="preserve">РОО СВВРМП ДЮЦ «Сам плюс»</w:t>
            </w:r>
          </w:p>
        </w:tc>
      </w:tr>
      <w:tr>
        <w:tc>
          <w:tcPr/>
          <w:p>
            <w:pPr>
              <w:jc w:val="left"/>
            </w:pPr>
            <w:r>
              <w:t xml:space="preserve">15.</w:t>
            </w:r>
          </w:p>
        </w:tc>
        <w:tc>
          <w:tcPr/>
          <w:p>
            <w:pPr>
              <w:jc w:val="left"/>
            </w:pPr>
            <w:r>
              <w:t xml:space="preserve">Путешествие Деда Мороза по Красному селу</w:t>
            </w:r>
          </w:p>
        </w:tc>
        <w:tc>
          <w:tcPr/>
          <w:p>
            <w:pPr>
              <w:jc w:val="left"/>
            </w:pPr>
            <w:r>
              <w:t xml:space="preserve">05.01.2018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В. Красносельская ул., д. 34 (каток)</w:t>
            </w:r>
          </w:p>
        </w:tc>
        <w:tc>
          <w:tcPr/>
          <w:p>
            <w:pPr>
              <w:jc w:val="left"/>
            </w:pPr>
            <w:r>
              <w:t xml:space="preserve">РОО СВВРМП ДЮЦ «Сам плюс»</w:t>
            </w:r>
          </w:p>
        </w:tc>
      </w:tr>
      <w:tr>
        <w:tc>
          <w:tcPr/>
          <w:p>
            <w:pPr>
              <w:jc w:val="left"/>
            </w:pPr>
            <w:r>
              <w:t xml:space="preserve">16.</w:t>
            </w:r>
          </w:p>
        </w:tc>
        <w:tc>
          <w:tcPr/>
          <w:p>
            <w:pPr>
              <w:jc w:val="left"/>
            </w:pPr>
            <w:r>
              <w:t xml:space="preserve">Новогодняя спортивно развлекательная программа</w:t>
            </w:r>
          </w:p>
        </w:tc>
        <w:tc>
          <w:tcPr/>
          <w:p>
            <w:pPr>
              <w:jc w:val="left"/>
            </w:pPr>
            <w:r>
              <w:t xml:space="preserve">06.01.2018</w:t>
            </w:r>
          </w:p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В. Красносельская ул., д. 34 (каток)</w:t>
            </w:r>
          </w:p>
        </w:tc>
        <w:tc>
          <w:tcPr/>
          <w:p>
            <w:pPr>
              <w:jc w:val="left"/>
            </w:pPr>
            <w:r>
              <w:t xml:space="preserve">УФК ДСО «Русская земля», АНО «Спортивный клуб «Авангард»</w:t>
            </w:r>
          </w:p>
        </w:tc>
      </w:tr>
      <w:tr>
        <w:tc>
          <w:tcPr/>
          <w:p>
            <w:pPr>
              <w:jc w:val="left"/>
            </w:pPr>
            <w:r>
              <w:t xml:space="preserve">17.</w:t>
            </w:r>
          </w:p>
        </w:tc>
        <w:tc>
          <w:tcPr/>
          <w:p>
            <w:pPr>
              <w:jc w:val="left"/>
            </w:pPr>
            <w:r>
              <w:t xml:space="preserve">Новогодняя праздничная программа «Семейные старты»</w:t>
            </w:r>
          </w:p>
        </w:tc>
        <w:tc>
          <w:tcPr/>
          <w:p>
            <w:pPr>
              <w:jc w:val="left"/>
            </w:pPr>
            <w:r>
              <w:t xml:space="preserve">07.01.2018</w:t>
            </w:r>
          </w:p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Докучаев пер., д. 13 (каток)</w:t>
            </w:r>
          </w:p>
        </w:tc>
        <w:tc>
          <w:tcPr/>
          <w:p>
            <w:pPr>
              <w:jc w:val="left"/>
            </w:pPr>
            <w:r>
              <w:t xml:space="preserve">АНО КЦ «Красные ворота»</w:t>
            </w:r>
          </w:p>
        </w:tc>
      </w:tr>
      <w:tr>
        <w:tc>
          <w:tcPr/>
          <w:p>
            <w:pPr>
              <w:jc w:val="left"/>
            </w:pPr>
            <w:r>
              <w:t xml:space="preserve">18.</w:t>
            </w:r>
          </w:p>
        </w:tc>
        <w:tc>
          <w:tcPr/>
          <w:p>
            <w:pPr>
              <w:jc w:val="left"/>
            </w:pPr>
            <w:r>
              <w:t xml:space="preserve">Новогодняя праздничная программа «Семейные старты»</w:t>
            </w:r>
          </w:p>
        </w:tc>
        <w:tc>
          <w:tcPr/>
          <w:p>
            <w:pPr>
              <w:jc w:val="left"/>
            </w:pPr>
            <w:r>
              <w:t xml:space="preserve">08.01.2018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1-й Коптельский пер., д.26 (каток)</w:t>
            </w:r>
          </w:p>
        </w:tc>
        <w:tc>
          <w:tcPr/>
          <w:p>
            <w:pPr>
              <w:jc w:val="left"/>
            </w:pPr>
            <w:r>
              <w:t xml:space="preserve">АНО КЦ «Красные ворота»</w:t>
            </w:r>
          </w:p>
        </w:tc>
      </w:tr>
      <w:tr>
        <w:tc>
          <w:tcPr/>
          <w:p>
            <w:pPr>
              <w:jc w:val="left"/>
            </w:pPr>
            <w:r>
              <w:t xml:space="preserve">19.</w:t>
            </w:r>
          </w:p>
        </w:tc>
        <w:tc>
          <w:tcPr/>
          <w:p>
            <w:pPr>
              <w:jc w:val="left"/>
            </w:pPr>
            <w:r>
              <w:t xml:space="preserve">Интерактивная развлекательная программа</w:t>
            </w:r>
          </w:p>
        </w:tc>
        <w:tc>
          <w:tcPr/>
          <w:p>
            <w:pPr>
              <w:jc w:val="left"/>
            </w:pPr>
            <w:r>
              <w:t xml:space="preserve">08.01.2017</w:t>
            </w:r>
          </w:p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5 - Красносельский пер., д. 5 (каток)</w:t>
            </w:r>
          </w:p>
        </w:tc>
        <w:tc>
          <w:tcPr/>
          <w:p>
            <w:pPr>
              <w:jc w:val="left"/>
            </w:pPr>
            <w:r>
              <w:t xml:space="preserve">АНО «Центр развития детей и молодежи «Малахит»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http://krasnoselsky.mos.ru/press-center/events/detail/7055624.html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events/detail/70556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events/detail/70556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2025-01-01T00:04:21Z</dcterms:created>
  <dcterms:modified xsi:type="dcterms:W3CDTF">2025-01-01T00:04:21Z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