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ероприятия-тцсо-9-мая"/>
    <w:p>
      <w:pPr>
        <w:pStyle w:val="Heading3"/>
      </w:pPr>
      <w:r>
        <w:t xml:space="preserve">Мероприятия ТЦСО 9 мая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drawing>
          <wp:inline>
            <wp:extent cx="5334000" cy="20663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krsel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6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09:00-10:00 -</w:t>
      </w:r>
      <w:r>
        <w:t xml:space="preserve"> </w:t>
      </w:r>
      <w:r>
        <w:rPr>
          <w:iCs/>
          <w:i/>
        </w:rPr>
        <w:t xml:space="preserve">Встреча Ветеранов и гостей.</w:t>
      </w:r>
      <w:r>
        <w:t xml:space="preserve"> </w:t>
      </w:r>
      <w:r>
        <w:t xml:space="preserve">Вручение поздравительных открыток от молодого поколения (Фойе 1 и 2эт.)</w:t>
      </w:r>
    </w:p>
    <w:p>
      <w:pPr>
        <w:pStyle w:val="BodyText"/>
      </w:pPr>
      <w:r>
        <w:rPr>
          <w:iCs/>
          <w:i/>
          <w:bCs/>
          <w:b/>
        </w:rPr>
        <w:t xml:space="preserve">09:00-13:00 -</w:t>
      </w:r>
      <w:r>
        <w:t xml:space="preserve"> </w:t>
      </w:r>
      <w:r>
        <w:rPr>
          <w:iCs/>
          <w:i/>
        </w:rPr>
        <w:t xml:space="preserve">«Ветерану подарим весеннюю радость!»</w:t>
      </w:r>
      <w:r>
        <w:t xml:space="preserve"> </w:t>
      </w:r>
      <w:r>
        <w:t xml:space="preserve">Открыт Салон красоты для ветеранов (парикмахерская каб. № 18)</w:t>
      </w:r>
    </w:p>
    <w:p>
      <w:pPr>
        <w:pStyle w:val="BodyText"/>
      </w:pPr>
      <w:r>
        <w:rPr>
          <w:iCs/>
          <w:i/>
          <w:bCs/>
          <w:b/>
        </w:rPr>
        <w:t xml:space="preserve">09:00-10:00 -</w:t>
      </w:r>
      <w:r>
        <w:t xml:space="preserve"> </w:t>
      </w:r>
      <w:r>
        <w:rPr>
          <w:iCs/>
          <w:i/>
        </w:rPr>
        <w:t xml:space="preserve">Бессмертный полк «Красносельский»</w:t>
      </w:r>
      <w:r>
        <w:t xml:space="preserve"> </w:t>
      </w:r>
      <w:r>
        <w:t xml:space="preserve">Ретро-проект «Открытая книга истории».</w:t>
      </w:r>
      <w:r>
        <w:t xml:space="preserve"> </w:t>
      </w:r>
      <w:r>
        <w:t xml:space="preserve"> </w:t>
      </w:r>
      <w:r>
        <w:t xml:space="preserve">Вручение памятных подарков (Малая гостиная)</w:t>
      </w:r>
    </w:p>
    <w:p>
      <w:pPr>
        <w:pStyle w:val="BodyText"/>
      </w:pPr>
      <w:r>
        <w:rPr>
          <w:iCs/>
          <w:i/>
          <w:bCs/>
          <w:b/>
        </w:rPr>
        <w:t xml:space="preserve">10:00-11:45 -</w:t>
      </w:r>
      <w:r>
        <w:t xml:space="preserve"> </w:t>
      </w:r>
      <w:r>
        <w:rPr>
          <w:iCs/>
          <w:i/>
        </w:rPr>
        <w:t xml:space="preserve">Торжественный просмотр парада на Красной площади!</w:t>
      </w:r>
      <w:r>
        <w:t xml:space="preserve"> </w:t>
      </w:r>
      <w:r>
        <w:t xml:space="preserve">(Большая гостиная)</w:t>
      </w:r>
    </w:p>
    <w:p>
      <w:pPr>
        <w:pStyle w:val="BodyText"/>
      </w:pPr>
      <w:r>
        <w:rPr>
          <w:iCs/>
          <w:i/>
          <w:bCs/>
          <w:b/>
        </w:rPr>
        <w:t xml:space="preserve">12:00-12:40 -</w:t>
      </w:r>
      <w:r>
        <w:t xml:space="preserve"> </w:t>
      </w:r>
      <w:r>
        <w:rPr>
          <w:iCs/>
          <w:i/>
        </w:rPr>
        <w:t xml:space="preserve">«В кругу фронтовых товарищей»</w:t>
      </w:r>
      <w:r>
        <w:t xml:space="preserve"> </w:t>
      </w:r>
      <w:r>
        <w:t xml:space="preserve">Праздничное чаепитие (Столовая)</w:t>
      </w:r>
    </w:p>
    <w:p>
      <w:pPr>
        <w:pStyle w:val="BodyText"/>
      </w:pPr>
      <w:r>
        <w:rPr>
          <w:iCs/>
          <w:i/>
          <w:bCs/>
          <w:b/>
        </w:rPr>
        <w:t xml:space="preserve">12:00-12:40 -</w:t>
      </w:r>
      <w:r>
        <w:t xml:space="preserve"> </w:t>
      </w:r>
      <w:r>
        <w:rPr>
          <w:iCs/>
          <w:i/>
        </w:rPr>
        <w:t xml:space="preserve">«Волшебный мир бумаги»</w:t>
      </w:r>
      <w:r>
        <w:t xml:space="preserve"> </w:t>
      </w:r>
      <w:r>
        <w:t xml:space="preserve">Изготовление поздравительных открыток для ветеранов. (каб. № 19)</w:t>
      </w:r>
    </w:p>
    <w:p>
      <w:pPr>
        <w:pStyle w:val="BodyText"/>
      </w:pPr>
      <w:r>
        <w:rPr>
          <w:iCs/>
          <w:i/>
          <w:bCs/>
          <w:b/>
        </w:rPr>
        <w:t xml:space="preserve">12:40-13:30 -</w:t>
      </w:r>
      <w:r>
        <w:t xml:space="preserve"> </w:t>
      </w:r>
      <w:r>
        <w:rPr>
          <w:iCs/>
          <w:i/>
        </w:rPr>
        <w:t xml:space="preserve">«Эх путь дорожка фронтовая...»</w:t>
      </w:r>
      <w:r>
        <w:t xml:space="preserve"> </w:t>
      </w:r>
      <w:r>
        <w:t xml:space="preserve">Праздничный концерт с участием приглашенных артистов и творческих коллективов (Столовая)</w:t>
      </w:r>
    </w:p>
    <w:p>
      <w:pPr>
        <w:pStyle w:val="BodyText"/>
      </w:pPr>
      <w:r>
        <w:rPr>
          <w:iCs/>
          <w:i/>
          <w:bCs/>
          <w:b/>
        </w:rPr>
        <w:t xml:space="preserve">13:50-14:40 -</w:t>
      </w:r>
      <w:r>
        <w:t xml:space="preserve"> </w:t>
      </w:r>
      <w:r>
        <w:rPr>
          <w:iCs/>
          <w:i/>
        </w:rPr>
        <w:t xml:space="preserve">«Мотивы былых времен»</w:t>
      </w:r>
      <w:r>
        <w:t xml:space="preserve"> </w:t>
      </w:r>
      <w:r>
        <w:t xml:space="preserve">Ретро танцевальный марафон (Большая гостиная)</w:t>
      </w:r>
    </w:p>
    <w:p>
      <w:pPr>
        <w:pStyle w:val="BodyText"/>
      </w:pPr>
      <w:r>
        <w:rPr>
          <w:iCs/>
          <w:i/>
          <w:bCs/>
          <w:b/>
        </w:rPr>
        <w:t xml:space="preserve">14:50-15:40 -</w:t>
      </w:r>
      <w:r>
        <w:t xml:space="preserve"> </w:t>
      </w:r>
      <w:r>
        <w:rPr>
          <w:iCs/>
          <w:i/>
        </w:rPr>
        <w:t xml:space="preserve">«Военные истории»</w:t>
      </w:r>
      <w:r>
        <w:t xml:space="preserve"> </w:t>
      </w:r>
      <w:r>
        <w:t xml:space="preserve">Литературно-поэтическая композиция «Вдохновение».</w:t>
      </w:r>
      <w:r>
        <w:t xml:space="preserve"> </w:t>
      </w:r>
      <w:r>
        <w:t xml:space="preserve"> </w:t>
      </w:r>
      <w:r>
        <w:t xml:space="preserve">Праздничное чаепитие (Столовая)</w:t>
      </w:r>
    </w:p>
    <w:p>
      <w:pPr>
        <w:pStyle w:val="BodyText"/>
      </w:pPr>
      <w:r>
        <w:rPr>
          <w:iCs/>
          <w:i/>
          <w:bCs/>
          <w:b/>
        </w:rPr>
        <w:t xml:space="preserve">15:30-16:00 -</w:t>
      </w:r>
      <w:r>
        <w:t xml:space="preserve"> </w:t>
      </w:r>
      <w:r>
        <w:rPr>
          <w:iCs/>
          <w:i/>
        </w:rPr>
        <w:t xml:space="preserve">Бессмертный полк «Красносельский»</w:t>
      </w:r>
      <w:r>
        <w:t xml:space="preserve"> </w:t>
      </w:r>
      <w:r>
        <w:t xml:space="preserve">Ретро-проект «Открытая книга истории». Вручение памятных подарков (Большая гостиная)</w:t>
      </w:r>
    </w:p>
    <w:p>
      <w:pPr>
        <w:pStyle w:val="BodyText"/>
      </w:pPr>
      <w:r>
        <w:rPr>
          <w:iCs/>
          <w:i/>
          <w:bCs/>
          <w:b/>
        </w:rPr>
        <w:t xml:space="preserve">16:00-17:00 -</w:t>
      </w:r>
      <w:r>
        <w:t xml:space="preserve"> </w:t>
      </w:r>
      <w:r>
        <w:rPr>
          <w:iCs/>
          <w:i/>
        </w:rPr>
        <w:t xml:space="preserve">Встреча фронтовых друзей в парке «Сокольники»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http://krasnoselsky.mos.ru/press-center/events/detail/1822254.html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events/detail/1822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events/detail/1822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2024-10-07T16:10:11Z</dcterms:created>
  <dcterms:modified xsi:type="dcterms:W3CDTF">2024-10-07T16:10:11Z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