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353b4e2000666a0949f12325ecb09b0e24cda"/>
    <w:p>
      <w:pPr>
        <w:pStyle w:val="Heading3"/>
      </w:pPr>
      <w:r>
        <w:t xml:space="preserve">План основных мероприятий празднования 70-ой годовщины Победы в Великой Отечественной войне</w:t>
      </w:r>
    </w:p>
    <w:p>
      <w:pPr>
        <w:pStyle w:val="FirstParagraph"/>
      </w:pPr>
      <w:r>
        <w:t xml:space="preserve">02.03.2015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Организаторы</w:t>
            </w:r>
          </w:p>
        </w:tc>
      </w:tr>
      <w:tr>
        <w:tc>
          <w:tcPr/>
          <w:p>
            <w:pPr>
              <w:jc w:val="left"/>
            </w:pPr>
            <w:r>
              <w:t xml:space="preserve">Награждение ветеранов ВОВ (жителей блокадного Ленинграда) памятным знаком «В честь 70-летия полного освобождения Ленинграда от фашистской блокады»</w:t>
            </w:r>
          </w:p>
        </w:tc>
        <w:tc>
          <w:tcPr/>
          <w:p>
            <w:pPr>
              <w:jc w:val="left"/>
            </w:pPr>
            <w:r>
              <w:t xml:space="preserve">09 февраля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 филиал Красносельский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Торжественное награждение ветеранов ВОВ медалью «70 лет Победы в Великой Отечественной войне 1941-1945гг»</w:t>
            </w:r>
          </w:p>
        </w:tc>
        <w:tc>
          <w:tcPr/>
          <w:p>
            <w:pPr>
              <w:jc w:val="left"/>
            </w:pPr>
            <w:r>
              <w:t xml:space="preserve">февраль-апрель</w:t>
            </w:r>
          </w:p>
        </w:tc>
        <w:tc>
          <w:tcPr/>
          <w:p>
            <w:pPr>
              <w:jc w:val="left"/>
            </w:pPr>
            <w:r>
              <w:t xml:space="preserve">ГБОУ СОШ № 1652</w:t>
            </w:r>
          </w:p>
          <w:p>
            <w:pPr>
              <w:jc w:val="left"/>
            </w:pPr>
            <w:r>
              <w:t xml:space="preserve">(В. Красносельская ул., д. 30),</w:t>
            </w:r>
          </w:p>
          <w:p>
            <w:pPr>
              <w:jc w:val="left"/>
            </w:pPr>
            <w:r>
              <w:t xml:space="preserve">ГБОУ СОШ № 1284</w:t>
            </w:r>
          </w:p>
          <w:p>
            <w:pPr>
              <w:jc w:val="left"/>
            </w:pPr>
            <w:r>
              <w:t xml:space="preserve">(Уланский пер., д. 8),</w:t>
            </w:r>
          </w:p>
          <w:p>
            <w:pPr>
              <w:jc w:val="left"/>
            </w:pPr>
            <w:r>
              <w:t xml:space="preserve">на дому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«Две великие войны». Цикл лекций, посвященных Первой и Второй мировым войнам в рамках лектория «Образовательная среда»</w:t>
            </w:r>
          </w:p>
        </w:tc>
        <w:tc>
          <w:tcPr/>
          <w:p>
            <w:pPr>
              <w:jc w:val="left"/>
            </w:pPr>
            <w:r>
              <w:t xml:space="preserve">апрель</w:t>
            </w:r>
          </w:p>
        </w:tc>
        <w:tc>
          <w:tcPr/>
          <w:p>
            <w:pPr>
              <w:jc w:val="left"/>
            </w:pPr>
            <w:r>
              <w:t xml:space="preserve">Бобров переулок, д.6</w:t>
            </w:r>
          </w:p>
        </w:tc>
        <w:tc>
          <w:tcPr/>
          <w:p>
            <w:pPr>
              <w:jc w:val="left"/>
            </w:pPr>
            <w:r>
              <w:t xml:space="preserve">Библиотека-читальня им. И.С. Тургенева</w:t>
            </w:r>
          </w:p>
        </w:tc>
      </w:tr>
      <w:tr>
        <w:tc>
          <w:tcPr/>
          <w:p>
            <w:pPr>
              <w:jc w:val="left"/>
            </w:pPr>
            <w:r>
              <w:t xml:space="preserve">«Поэзия, ставшая подвигом»: литературно-музыкальная композиция</w:t>
            </w:r>
          </w:p>
        </w:tc>
        <w:tc>
          <w:tcPr/>
          <w:p>
            <w:pPr>
              <w:jc w:val="left"/>
            </w:pPr>
            <w:r>
              <w:t xml:space="preserve">28 апреля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2-й Красносельский пер., д. 2</w:t>
            </w:r>
          </w:p>
        </w:tc>
        <w:tc>
          <w:tcPr/>
          <w:p>
            <w:pPr>
              <w:jc w:val="left"/>
            </w:pPr>
            <w:r>
              <w:t xml:space="preserve">Библиотеки им. А. де Сент-Экзюпери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Праздничная встреча ветеранов ВОВ</w:t>
            </w:r>
          </w:p>
        </w:tc>
        <w:tc>
          <w:tcPr/>
          <w:p>
            <w:pPr>
              <w:jc w:val="left"/>
            </w:pPr>
            <w:r>
              <w:t xml:space="preserve">29 апреля</w:t>
            </w:r>
          </w:p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ул. Лобачика, д. 1</w:t>
            </w:r>
          </w:p>
        </w:tc>
        <w:tc>
          <w:tcPr/>
          <w:p>
            <w:pPr>
              <w:jc w:val="left"/>
            </w:pPr>
            <w:r>
              <w:t xml:space="preserve">ОАО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</w:t>
            </w:r>
            <w:r>
              <w:t xml:space="preserve">Красный Октябрь»</w:t>
            </w:r>
          </w:p>
          <w:p>
            <w:pPr>
              <w:jc w:val="left"/>
            </w:pPr>
            <w:r>
              <w:t xml:space="preserve">совместно с</w:t>
            </w:r>
          </w:p>
          <w:p>
            <w:pPr>
              <w:jc w:val="left"/>
            </w:pPr>
            <w:r>
              <w:t xml:space="preserve">ОАО «Кондитерский концерн Бабаевский</w:t>
            </w:r>
            <w:r>
              <w:rPr>
                <w:bCs/>
                <w:b/>
              </w:rPr>
              <w:t xml:space="preserve">»</w:t>
            </w:r>
          </w:p>
        </w:tc>
      </w:tr>
      <w:tr>
        <w:tc>
          <w:tcPr/>
          <w:p>
            <w:pPr>
              <w:jc w:val="left"/>
            </w:pPr>
            <w:r>
              <w:t xml:space="preserve">Возложение цветов и митинг у мемориальных досок концернов</w:t>
            </w:r>
          </w:p>
        </w:tc>
        <w:tc>
          <w:tcPr/>
          <w:p>
            <w:pPr>
              <w:jc w:val="left"/>
            </w:pPr>
            <w:r>
              <w:t xml:space="preserve">29 апреля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Лобачика, д. 1</w:t>
            </w:r>
          </w:p>
        </w:tc>
        <w:tc>
          <w:tcPr/>
          <w:p>
            <w:pPr>
              <w:jc w:val="left"/>
            </w:pPr>
            <w:r>
              <w:t xml:space="preserve">ОАО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</w:t>
            </w:r>
            <w:r>
              <w:t xml:space="preserve">Красный Октябрь»</w:t>
            </w:r>
          </w:p>
          <w:p>
            <w:pPr>
              <w:jc w:val="left"/>
            </w:pPr>
            <w:r>
              <w:t xml:space="preserve">совместно с</w:t>
            </w:r>
          </w:p>
          <w:p>
            <w:pPr>
              <w:jc w:val="left"/>
            </w:pPr>
            <w:r>
              <w:t xml:space="preserve">ОАО «Кондитерский концерн Бабаевский</w:t>
            </w:r>
            <w:r>
              <w:rPr>
                <w:bCs/>
                <w:b/>
              </w:rPr>
              <w:t xml:space="preserve">»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Праздничный концерт и вручение подарков ветеранам ВОВ</w:t>
            </w:r>
          </w:p>
        </w:tc>
        <w:tc>
          <w:tcPr/>
          <w:p>
            <w:pPr>
              <w:jc w:val="left"/>
            </w:pPr>
            <w:r>
              <w:t xml:space="preserve">29 апреля</w:t>
            </w:r>
          </w:p>
          <w:p>
            <w:pPr>
              <w:jc w:val="left"/>
            </w:pPr>
            <w:r>
              <w:t xml:space="preserve">10.45</w:t>
            </w:r>
          </w:p>
        </w:tc>
        <w:tc>
          <w:tcPr/>
          <w:p>
            <w:pPr>
              <w:jc w:val="left"/>
            </w:pPr>
            <w:r>
              <w:t xml:space="preserve">ул. Лобачика, д. 1</w:t>
            </w:r>
          </w:p>
        </w:tc>
        <w:tc>
          <w:tcPr/>
          <w:p>
            <w:pPr>
              <w:jc w:val="left"/>
            </w:pPr>
            <w:r>
              <w:t xml:space="preserve">ОАО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</w:t>
            </w:r>
            <w:r>
              <w:t xml:space="preserve">Красный Октябрь»</w:t>
            </w:r>
          </w:p>
          <w:p>
            <w:pPr>
              <w:jc w:val="left"/>
            </w:pPr>
            <w:r>
              <w:t xml:space="preserve">совместно с</w:t>
            </w:r>
          </w:p>
          <w:p>
            <w:pPr>
              <w:jc w:val="left"/>
            </w:pPr>
            <w:r>
              <w:t xml:space="preserve">ОАО «Кондитерский концерн Бабаевский</w:t>
            </w:r>
            <w:r>
              <w:rPr>
                <w:bCs/>
                <w:b/>
              </w:rPr>
              <w:t xml:space="preserve">»</w:t>
            </w:r>
          </w:p>
        </w:tc>
      </w:tr>
      <w:tr>
        <w:tc>
          <w:tcPr/>
          <w:p>
            <w:pPr>
              <w:jc w:val="left"/>
            </w:pPr>
            <w:r>
              <w:t xml:space="preserve">Стенд-выставка «Герои былых времен 1941-1945г.»</w:t>
            </w:r>
          </w:p>
        </w:tc>
        <w:tc>
          <w:tcPr/>
          <w:p>
            <w:pPr>
              <w:jc w:val="left"/>
            </w:pPr>
            <w:r>
              <w:t xml:space="preserve">апрель – май</w:t>
            </w:r>
          </w:p>
        </w:tc>
        <w:tc>
          <w:tcPr/>
          <w:p>
            <w:pPr>
              <w:jc w:val="left"/>
            </w:pPr>
            <w:r>
              <w:t xml:space="preserve">Малый Краснопрудный тупик д.1, стр.1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 филиал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Поздравительная акция «Помним, гордимся – чтим!»</w:t>
            </w:r>
          </w:p>
        </w:tc>
        <w:tc>
          <w:tcPr/>
          <w:p>
            <w:pPr>
              <w:jc w:val="left"/>
            </w:pPr>
            <w:r>
              <w:t xml:space="preserve">апрель – май</w:t>
            </w:r>
          </w:p>
        </w:tc>
        <w:tc>
          <w:tcPr/>
          <w:p>
            <w:pPr>
              <w:jc w:val="left"/>
            </w:pPr>
            <w:r>
              <w:t xml:space="preserve">Малый Краснопрудный тупик д.1, стр.1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 филиал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«Эхо великой войны с гордостью мы почитаем!» Литературно-музыкальная гостиная студии «БомондЪ»</w:t>
            </w:r>
          </w:p>
        </w:tc>
        <w:tc>
          <w:tcPr/>
          <w:p>
            <w:pPr>
              <w:jc w:val="left"/>
            </w:pPr>
            <w:r>
              <w:t xml:space="preserve">05 мая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Малый Краснопрудный тупик д.1, стр.1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 филиал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Спортивное соревнование по мини-футболу, посвященное 70-летию Победы ВОВ</w:t>
            </w:r>
          </w:p>
        </w:tc>
        <w:tc>
          <w:tcPr/>
          <w:p>
            <w:pPr>
              <w:jc w:val="left"/>
            </w:pPr>
            <w:r>
              <w:t xml:space="preserve">06 мая</w:t>
            </w:r>
          </w:p>
          <w:p>
            <w:pPr>
              <w:jc w:val="left"/>
            </w:pPr>
            <w:r>
              <w:t xml:space="preserve">15.00-19.00</w:t>
            </w:r>
          </w:p>
        </w:tc>
        <w:tc>
          <w:tcPr/>
          <w:p>
            <w:pPr>
              <w:jc w:val="left"/>
            </w:pPr>
            <w:r>
              <w:t xml:space="preserve">Леснорядская ул., д. 12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Турнир по настольным играм, посвященный 70-летию Победы ВОВ</w:t>
            </w:r>
          </w:p>
        </w:tc>
        <w:tc>
          <w:tcPr/>
          <w:p>
            <w:pPr>
              <w:jc w:val="left"/>
            </w:pPr>
            <w:r>
              <w:t xml:space="preserve">07 мая</w:t>
            </w:r>
          </w:p>
          <w:p>
            <w:pPr>
              <w:jc w:val="left"/>
            </w:pPr>
            <w:r>
              <w:t xml:space="preserve">15.00-19.00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8, стр. 3</w:t>
            </w:r>
          </w:p>
          <w:p>
            <w:pPr>
              <w:jc w:val="left"/>
            </w:pPr>
            <w:r>
              <w:t xml:space="preserve">ГБУ КСЦ «Красносельский»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Праздничный концерт «Весна Победы», посвященный 70-й годовщине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07 мая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Концертный зал «Московский Мюзик-Холл»</w:t>
            </w:r>
          </w:p>
          <w:p>
            <w:pPr>
              <w:jc w:val="left"/>
            </w:pPr>
            <w:r>
              <w:t xml:space="preserve">ул. Каланчевская,</w:t>
            </w:r>
          </w:p>
          <w:p>
            <w:pPr>
              <w:jc w:val="left"/>
            </w:pPr>
            <w:r>
              <w:t xml:space="preserve">д. 33/12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«Кино Победы». В рамках кинолектория «Свидание с КИНЕМАТОГРОФОМ». Цикл отечественных и зарубежных фильмов, посвященных Великой Отечественной войне и Второй мировой войне</w:t>
            </w:r>
          </w:p>
        </w:tc>
        <w:tc>
          <w:tcPr/>
          <w:p>
            <w:pPr>
              <w:jc w:val="left"/>
            </w:pPr>
            <w:r>
              <w:t xml:space="preserve">07 мая,</w:t>
            </w:r>
          </w:p>
          <w:p>
            <w:pPr>
              <w:jc w:val="left"/>
            </w:pPr>
            <w:r>
              <w:t xml:space="preserve">09 мая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Бобров переулок, д.6</w:t>
            </w:r>
          </w:p>
          <w:p>
            <w:pPr>
              <w:jc w:val="left"/>
            </w:pPr>
            <w:r>
              <w:t xml:space="preserve">Конференц-зал библиотеки</w:t>
            </w:r>
          </w:p>
        </w:tc>
        <w:tc>
          <w:tcPr/>
          <w:p>
            <w:pPr>
              <w:jc w:val="left"/>
            </w:pPr>
            <w:r>
              <w:t xml:space="preserve">Библиотека-читальня им. И.С. Тургенева</w:t>
            </w:r>
          </w:p>
        </w:tc>
      </w:tr>
      <w:tr>
        <w:tc>
          <w:tcPr/>
          <w:p>
            <w:pPr>
              <w:jc w:val="left"/>
            </w:pPr>
            <w:r>
              <w:t xml:space="preserve">Выезд делегации Красносельского района к местам боев 2-ой Московской -129 - Орловской стрелковой дивизии, торжественное возложение цветов у братской могилы на «Красной поляне»</w:t>
            </w:r>
          </w:p>
        </w:tc>
        <w:tc>
          <w:tcPr/>
          <w:p>
            <w:pPr>
              <w:jc w:val="left"/>
            </w:pPr>
            <w:r>
              <w:t xml:space="preserve">08 мая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Московская обл.,</w:t>
            </w:r>
          </w:p>
          <w:p>
            <w:pPr>
              <w:jc w:val="left"/>
            </w:pPr>
            <w:r>
              <w:t xml:space="preserve">г. Лобня,</w:t>
            </w:r>
          </w:p>
          <w:p>
            <w:pPr>
              <w:jc w:val="left"/>
            </w:pPr>
            <w:r>
              <w:t xml:space="preserve">микрорайон «Красная поляна»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« Детство, опаленное войной»: открытие выставки фотографий из личных архивов читателей пожилого возраста.</w:t>
            </w:r>
          </w:p>
        </w:tc>
        <w:tc>
          <w:tcPr/>
          <w:p>
            <w:pPr>
              <w:jc w:val="left"/>
            </w:pPr>
            <w:r>
              <w:t xml:space="preserve">08 мая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2-й Красносельский пер., д. 2</w:t>
            </w:r>
          </w:p>
        </w:tc>
        <w:tc>
          <w:tcPr/>
          <w:p>
            <w:pPr>
              <w:jc w:val="left"/>
            </w:pPr>
            <w:r>
              <w:t xml:space="preserve">Библиотеки им. А. де Сент-Экзюпери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Праздничный концерт «Эх путь дорожка фронтовая…»</w:t>
            </w:r>
          </w:p>
        </w:tc>
        <w:tc>
          <w:tcPr/>
          <w:p>
            <w:pPr>
              <w:jc w:val="left"/>
            </w:pPr>
            <w:r>
              <w:t xml:space="preserve">09 мая</w:t>
            </w:r>
          </w:p>
          <w:p>
            <w:pPr>
              <w:jc w:val="left"/>
            </w:pPr>
            <w:r>
              <w:t xml:space="preserve">12.40</w:t>
            </w:r>
          </w:p>
        </w:tc>
        <w:tc>
          <w:tcPr/>
          <w:p>
            <w:pPr>
              <w:jc w:val="left"/>
            </w:pPr>
            <w:r>
              <w:t xml:space="preserve">Малый Краснопрудный тупик д.1, стр.1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 филиал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Праздничное мероприятие для ветеранов ВОВ и жителей района, посвященное 70-летию Победы</w:t>
            </w:r>
          </w:p>
        </w:tc>
        <w:tc>
          <w:tcPr/>
          <w:p>
            <w:pPr>
              <w:jc w:val="left"/>
            </w:pPr>
            <w:r>
              <w:t xml:space="preserve">09 мая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Живарев сквер</w:t>
            </w:r>
          </w:p>
        </w:tc>
        <w:tc>
          <w:tcPr/>
          <w:p>
            <w:pPr>
              <w:jc w:val="left"/>
            </w:pPr>
            <w:r>
              <w:t xml:space="preserve">Управа района,</w:t>
            </w:r>
          </w:p>
          <w:p>
            <w:pPr>
              <w:jc w:val="left"/>
            </w:pPr>
            <w:r>
              <w:t xml:space="preserve">ГБУ КСЦ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</w:t>
            </w:r>
            <w:r>
              <w:t xml:space="preserve">Прошлась война по нашим светлым дням…»: заседание историко-патриотический клуба «Времён связующая нить»</w:t>
            </w:r>
          </w:p>
        </w:tc>
        <w:tc>
          <w:tcPr/>
          <w:p>
            <w:pPr>
              <w:jc w:val="left"/>
            </w:pPr>
            <w:r>
              <w:t xml:space="preserve">09 мая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Б. Спасская д.31</w:t>
            </w:r>
          </w:p>
        </w:tc>
        <w:tc>
          <w:tcPr/>
          <w:p>
            <w:pPr>
              <w:jc w:val="left"/>
            </w:pPr>
            <w:r>
              <w:t xml:space="preserve">Библиотеки им. А. де Сент-Экзюпери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Открытый турнир по футбольному фристайлу, посвященный 70-летию Победы</w:t>
            </w:r>
          </w:p>
        </w:tc>
        <w:tc>
          <w:tcPr/>
          <w:p>
            <w:pPr>
              <w:jc w:val="left"/>
            </w:pPr>
            <w:r>
              <w:t xml:space="preserve">10 мая</w:t>
            </w:r>
          </w:p>
          <w:p>
            <w:pPr>
              <w:jc w:val="left"/>
            </w:pPr>
            <w:r>
              <w:t xml:space="preserve">13.00-15.00</w:t>
            </w:r>
          </w:p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Леснорядская ул., д.12</w:t>
            </w:r>
          </w:p>
        </w:tc>
        <w:tc>
          <w:tcPr/>
          <w:p>
            <w:pPr>
              <w:jc w:val="left"/>
            </w:pPr>
            <w:r>
              <w:t xml:space="preserve">ГБУ КСЦ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</w:t>
            </w:r>
            <w:r>
              <w:t xml:space="preserve">Живая память станет книжной»: презентация книг ветеранов Великой Отечественной войны</w:t>
            </w:r>
          </w:p>
        </w:tc>
        <w:tc>
          <w:tcPr/>
          <w:p>
            <w:pPr>
              <w:jc w:val="left"/>
            </w:pPr>
            <w:r>
              <w:t xml:space="preserve">10 мая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Б. Спасская д.31</w:t>
            </w:r>
          </w:p>
        </w:tc>
        <w:tc>
          <w:tcPr/>
          <w:p>
            <w:pPr>
              <w:jc w:val="left"/>
            </w:pPr>
            <w:r>
              <w:t xml:space="preserve">Библиотеки им. А. де Сент-Экзюпери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Ежегодная X эколого-патриотическая акция «Сирень Победы Литературно-музыкальная композиция «Солдаты мая, слава вам навеки!» - III этап акции</w:t>
            </w:r>
          </w:p>
        </w:tc>
        <w:tc>
          <w:tcPr/>
          <w:p>
            <w:pPr>
              <w:jc w:val="left"/>
            </w:pPr>
            <w:r>
              <w:t xml:space="preserve">20 мая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Алексеевский женский ставропигиальный монастырь, бывший Храм Всех Святых в Красном селе,</w:t>
            </w:r>
          </w:p>
          <w:p>
            <w:pPr>
              <w:jc w:val="left"/>
            </w:pPr>
            <w:r>
              <w:t xml:space="preserve">2-й Красносельский пер., д. 7</w:t>
            </w:r>
          </w:p>
        </w:tc>
        <w:tc>
          <w:tcPr/>
          <w:p>
            <w:pPr>
              <w:jc w:val="left"/>
            </w:pPr>
            <w:r>
              <w:t xml:space="preserve">ГКУ СРЦ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Выступление в госпитале для ветеранов войн № 1 «Солдатами спасенная весна»</w:t>
            </w:r>
          </w:p>
        </w:tc>
        <w:tc>
          <w:tcPr/>
          <w:p>
            <w:pPr>
              <w:jc w:val="left"/>
            </w:pPr>
            <w:r>
              <w:t xml:space="preserve">май</w:t>
            </w:r>
          </w:p>
        </w:tc>
        <w:tc>
          <w:tcPr/>
          <w:p>
            <w:pPr>
              <w:jc w:val="left"/>
            </w:pPr>
            <w:r>
              <w:t xml:space="preserve">ул. 2-ая Дубровская, д. 13</w:t>
            </w:r>
          </w:p>
        </w:tc>
        <w:tc>
          <w:tcPr/>
          <w:p>
            <w:pPr>
              <w:jc w:val="left"/>
            </w:pPr>
            <w:r>
              <w:t xml:space="preserve">ГКУ СРЦ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Автобусная экскурсия</w:t>
            </w:r>
          </w:p>
          <w:p>
            <w:pPr>
              <w:jc w:val="left"/>
            </w:pPr>
            <w:r>
              <w:t xml:space="preserve">«Памятники Победы»</w:t>
            </w:r>
          </w:p>
        </w:tc>
        <w:tc>
          <w:tcPr/>
          <w:p>
            <w:pPr>
              <w:jc w:val="left"/>
            </w:pPr>
            <w:r>
              <w:t xml:space="preserve">май</w:t>
            </w:r>
          </w:p>
        </w:tc>
        <w:tc>
          <w:tcPr/>
          <w:p>
            <w:pPr>
              <w:jc w:val="left"/>
            </w:pPr>
            <w:r>
              <w:t xml:space="preserve">Малый Краснопрудный тупик д.1, стр.1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 филиал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ветеранами Великой Отечественной войны «Живые страницы войны»</w:t>
            </w:r>
          </w:p>
        </w:tc>
        <w:tc>
          <w:tcPr/>
          <w:p>
            <w:pPr>
              <w:jc w:val="left"/>
            </w:pPr>
            <w:r>
              <w:t xml:space="preserve">май</w:t>
            </w:r>
          </w:p>
        </w:tc>
        <w:tc>
          <w:tcPr/>
          <w:p>
            <w:pPr>
              <w:jc w:val="left"/>
            </w:pPr>
            <w:r>
              <w:t xml:space="preserve">Тверская область, Зубцовский район</w:t>
            </w:r>
          </w:p>
        </w:tc>
        <w:tc>
          <w:tcPr/>
          <w:p>
            <w:pPr>
              <w:jc w:val="left"/>
            </w:pPr>
            <w:r>
              <w:t xml:space="preserve">ГКУ СРЦ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Окружная молодежная добровольческая патриотическая акция «Вахта Памяти. Вечный огонь»</w:t>
            </w:r>
          </w:p>
        </w:tc>
        <w:tc>
          <w:tcPr/>
          <w:p>
            <w:pPr>
              <w:jc w:val="left"/>
            </w:pPr>
            <w:r>
              <w:t xml:space="preserve">21-22 июня</w:t>
            </w:r>
          </w:p>
        </w:tc>
        <w:tc>
          <w:tcPr/>
          <w:p>
            <w:pPr>
              <w:jc w:val="left"/>
            </w:pPr>
            <w:r>
              <w:t xml:space="preserve">Александровский сад</w:t>
            </w:r>
          </w:p>
        </w:tc>
        <w:tc>
          <w:tcPr/>
          <w:p>
            <w:pPr>
              <w:jc w:val="left"/>
            </w:pPr>
            <w:r>
              <w:t xml:space="preserve">Управа района, Совет ветеранов, Молодежная палата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X военно-патриотических сборов «Честь. Доблесть. Достоинство» им. Героя России И.С. Задорожного</w:t>
            </w:r>
          </w:p>
        </w:tc>
        <w:tc>
          <w:tcPr/>
          <w:p>
            <w:pPr>
              <w:jc w:val="left"/>
            </w:pPr>
            <w:r>
              <w:t xml:space="preserve">сентябрь</w:t>
            </w:r>
          </w:p>
          <w:p>
            <w:pPr>
              <w:jc w:val="left"/>
            </w:pPr>
            <w:r>
              <w:t xml:space="preserve">(время уточняется)</w:t>
            </w:r>
          </w:p>
        </w:tc>
        <w:tc>
          <w:tcPr/>
          <w:p>
            <w:pPr>
              <w:jc w:val="left"/>
            </w:pPr>
            <w:r>
              <w:t xml:space="preserve">Московская область, ГО Балашиха, деревня Новая, полигон ВВ МВД России</w:t>
            </w:r>
          </w:p>
        </w:tc>
        <w:tc>
          <w:tcPr/>
          <w:p>
            <w:pPr>
              <w:jc w:val="left"/>
            </w:pPr>
            <w:r>
              <w:t xml:space="preserve">ГКУ СРЦ «Красносельский»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военно-патриотических акций «Спешим делать добро». Встречи и помощь ветеранам ВОВ на дому</w:t>
            </w:r>
          </w:p>
        </w:tc>
        <w:tc>
          <w:tcPr/>
          <w:p>
            <w:pPr>
              <w:jc w:val="left"/>
            </w:pPr>
            <w:r>
              <w:t xml:space="preserve">ежемесячно</w:t>
            </w:r>
          </w:p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года</w:t>
            </w:r>
          </w:p>
        </w:tc>
        <w:tc>
          <w:tcPr/>
          <w:p>
            <w:pPr>
              <w:jc w:val="left"/>
            </w:pPr>
            <w:r>
              <w:t xml:space="preserve">Домашние адреса ветеранов Красносельского района</w:t>
            </w:r>
          </w:p>
        </w:tc>
        <w:tc>
          <w:tcPr/>
          <w:p>
            <w:pPr>
              <w:jc w:val="left"/>
            </w:pPr>
            <w:r>
              <w:t xml:space="preserve">ГКУ СРЦ «Красносельский»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http://krasnoselsky.mos.ru/press-center/events/detail/1795339.html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795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795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2025-07-30T01:40:34Z</dcterms:created>
  <dcterms:modified xsi:type="dcterms:W3CDTF">2025-07-30T01:40:34Z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