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eba9fe1bb40ba199f8f0bb91554a8b4c762b5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апрель - июнь 2021 года</w:t>
      </w:r>
    </w:p>
    <w:p>
      <w:pPr>
        <w:pStyle w:val="FirstParagraph"/>
      </w:pPr>
      <w:r>
        <w:t xml:space="preserve">31.03.2021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Апрель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Май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Направление предложений о внесении изменений в правила землепользования и застройки города Москвы.</w:t>
            </w:r>
          </w:p>
          <w:p>
            <w:pPr>
              <w:jc w:val="left"/>
            </w:pPr>
            <w:r>
              <w:t xml:space="preserve">2)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3)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4)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5)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6) Предоставление сведений, содержащихся в ИАИС ОГД города Москвы.</w:t>
            </w:r>
          </w:p>
        </w:tc>
        <w:tc>
          <w:tcPr/>
          <w:p>
            <w:pPr>
              <w:jc w:val="left"/>
            </w:pPr>
            <w:r>
              <w:t xml:space="preserve">05.04.2021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17.05.2021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07.06.2021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Онлайн семинар</w:t>
            </w:r>
          </w:p>
          <w:p>
            <w:pPr>
              <w:jc w:val="left"/>
            </w:pPr>
            <w:r>
              <w:br/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И.Н. Абдрашитов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Запись по эл. почте:</w:t>
            </w:r>
          </w:p>
          <w:p>
            <w:pPr>
              <w:jc w:val="left"/>
            </w:pPr>
            <w:r>
              <w:t xml:space="preserve">AbdrashitovIN@mos.ru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7) Приемка исполнительной документации для ведения Сводного плана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8) Предоставление информации из</w:t>
            </w:r>
            <w:r>
              <w:t xml:space="preserve"> </w:t>
            </w:r>
          </w:p>
          <w:p>
            <w:pPr>
              <w:jc w:val="left"/>
            </w:pPr>
            <w:r>
              <w:t xml:space="preserve">Сводного плана подземных коммуникаций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и сооружений в городе Москве.</w:t>
            </w:r>
          </w:p>
          <w:p>
            <w:pPr>
              <w:jc w:val="left"/>
            </w:pPr>
            <w:r>
              <w:t xml:space="preserve">9) Предоставление технического заключения о соответствии проектной документации Сводному плану подземных коммуникаций и сооружений в городе Москве.</w:t>
            </w:r>
          </w:p>
          <w:p>
            <w:pPr>
              <w:jc w:val="left"/>
            </w:pPr>
            <w:r>
              <w:t xml:space="preserve">10) Запись на проведение контрольно-геодезической съемки.</w:t>
            </w:r>
          </w:p>
        </w:tc>
        <w:tc>
          <w:tcPr/>
          <w:p>
            <w:pPr>
              <w:jc w:val="left"/>
            </w:pPr>
            <w:r>
              <w:t xml:space="preserve">12.04.2021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24.05.2021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28.06.2021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13.04.2021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27.04.2021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25.05.2021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08.06.2021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Д.А. Денисов</w:t>
            </w:r>
          </w:p>
          <w:p>
            <w:pPr>
              <w:jc w:val="left"/>
            </w:pPr>
            <w:r>
              <w:t xml:space="preserve">С.П. Бородкин</w:t>
            </w:r>
          </w:p>
          <w:p>
            <w:pPr>
              <w:jc w:val="left"/>
            </w:pPr>
            <w:r>
              <w:t xml:space="preserve">Заявки на участие направлять по эл.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 в городе Москве.</w:t>
            </w:r>
          </w:p>
        </w:tc>
        <w:tc>
          <w:tcPr/>
          <w:p>
            <w:pPr>
              <w:jc w:val="left"/>
            </w:pPr>
            <w:r>
              <w:t xml:space="preserve">01.04.2021</w:t>
            </w:r>
          </w:p>
          <w:p>
            <w:pPr>
              <w:jc w:val="left"/>
            </w:pPr>
            <w:r>
              <w:t xml:space="preserve">29.04.2021</w:t>
            </w:r>
          </w:p>
        </w:tc>
        <w:tc>
          <w:tcPr/>
          <w:p>
            <w:pPr>
              <w:jc w:val="left"/>
            </w:pPr>
            <w:r>
              <w:t xml:space="preserve">13.05.2021</w:t>
            </w:r>
          </w:p>
          <w:p>
            <w:pPr>
              <w:jc w:val="left"/>
            </w:pPr>
            <w:r>
              <w:t xml:space="preserve">27.05.2021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  <w:p>
            <w:pPr>
              <w:jc w:val="left"/>
            </w:pPr>
            <w:r>
              <w:t xml:space="preserve">24.06.2021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С.Д. Лобанов</w:t>
            </w:r>
          </w:p>
          <w:p>
            <w:pPr>
              <w:jc w:val="left"/>
            </w:pPr>
            <w:r>
              <w:t xml:space="preserve">8 (917) 564-89-50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21.04.2021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19.05.2021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23.06.2021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с 10:00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 12:00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А.В. Аносов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(495) 620-20-00</w:t>
            </w:r>
            <w:r>
              <w:t xml:space="preserve"> </w:t>
            </w:r>
          </w:p>
          <w:p>
            <w:pPr>
              <w:jc w:val="left"/>
            </w:pPr>
            <w:r>
              <w:t xml:space="preserve">доб. 55901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1) Подача ежеквартальной отчетности застройщика в электронном виде через портал государственных услуг (сервис).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20.04.2021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19.04.2021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18.05.2021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17.05.2021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22.06.2021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16:00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07.06.2021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69-678.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семинаре-Отчетность»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Invest-control@mos.ru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семинаре-ЗОС»</w:t>
            </w:r>
          </w:p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Получение услуг ресурсоснабжающих организаций по подключению к сетям инженерно-технического обеспечения в электронном виде</w:t>
            </w:r>
          </w:p>
        </w:tc>
        <w:tc>
          <w:tcPr/>
          <w:p>
            <w:pPr>
              <w:jc w:val="left"/>
            </w:pPr>
            <w:r>
              <w:t xml:space="preserve">15.04.2021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10.06.2021</w:t>
            </w:r>
          </w:p>
        </w:tc>
        <w:tc>
          <w:tcPr/>
          <w:p>
            <w:pPr>
              <w:jc w:val="left"/>
            </w:pPr>
            <w:r>
              <w:t xml:space="preserve">ГБУ «Мосстройинформ»</w:t>
            </w:r>
          </w:p>
          <w:p>
            <w:pPr>
              <w:jc w:val="left"/>
            </w:pPr>
            <w:r>
              <w:t xml:space="preserve">ул.2-ая Брестская, д. 6</w:t>
            </w:r>
          </w:p>
          <w:p>
            <w:pPr>
              <w:jc w:val="left"/>
            </w:pPr>
            <w:r>
              <w:t xml:space="preserve">(или онлайн семинар)</w:t>
            </w:r>
          </w:p>
        </w:tc>
        <w:tc>
          <w:tcPr/>
          <w:p>
            <w:pPr>
              <w:jc w:val="left"/>
            </w:pPr>
            <w:r>
              <w:t xml:space="preserve">По вопросам участия:</w:t>
            </w:r>
          </w:p>
          <w:p>
            <w:pPr>
              <w:jc w:val="left"/>
            </w:pPr>
            <w:r>
              <w:t xml:space="preserve">И.И. Галиаскар</w:t>
            </w:r>
          </w:p>
          <w:p>
            <w:pPr>
              <w:jc w:val="left"/>
            </w:pPr>
            <w:r>
              <w:t xml:space="preserve">8(499) 250-35-82, доб. 291</w:t>
            </w:r>
            <w:r>
              <w:t xml:space="preserve"> </w:t>
            </w:r>
          </w:p>
          <w:p>
            <w:pPr>
              <w:jc w:val="left"/>
            </w:pPr>
            <w:r>
              <w:t xml:space="preserve">GaliaskarII@str.mos.ru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Подача уведомления о планируемых строительстве или реконструкции объекта индивидуального жилищного строительства или садового дома</w:t>
            </w:r>
          </w:p>
        </w:tc>
        <w:tc>
          <w:tcPr/>
          <w:p>
            <w:pPr>
              <w:jc w:val="left"/>
            </w:pPr>
            <w:r>
              <w:t xml:space="preserve">06.04.2021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21.04.2021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05.05.2021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26.05.2021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09.06.2021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30.06.2021</w:t>
            </w:r>
          </w:p>
          <w:p>
            <w:pPr>
              <w:jc w:val="left"/>
            </w:pPr>
            <w:r>
              <w:br/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Онлайн семинар</w:t>
            </w:r>
          </w:p>
        </w:tc>
        <w:tc>
          <w:tcPr/>
          <w:p>
            <w:pPr>
              <w:jc w:val="left"/>
            </w:pPr>
            <w:r>
              <w:t xml:space="preserve">Заявки для участия направлять на эл. почту: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help@str.mos.ru</w:t>
            </w:r>
          </w:p>
          <w:p>
            <w:pPr>
              <w:jc w:val="left"/>
            </w:pPr>
            <w:r>
              <w:t xml:space="preserve">с темой письма: «Заявка на участие в семинаре»</w:t>
            </w:r>
          </w:p>
          <w:p>
            <w:pPr>
              <w:jc w:val="left"/>
            </w:pPr>
            <w:r>
              <w:t xml:space="preserve">или записываться по тел.:</w:t>
            </w:r>
            <w:r>
              <w:t xml:space="preserve"> </w:t>
            </w:r>
          </w:p>
          <w:p>
            <w:pPr>
              <w:jc w:val="left"/>
            </w:pPr>
            <w:r>
              <w:t xml:space="preserve">8 (499) 401-01-01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t xml:space="preserve"> </w:t>
      </w:r>
      <w:r>
        <w:rPr>
          <w:iCs/>
          <w:i/>
        </w:rPr>
        <w:t xml:space="preserve">Тел.:</w:t>
      </w:r>
      <w:r>
        <w:t xml:space="preserve"> </w:t>
      </w:r>
      <w:r>
        <w:rPr>
          <w:iCs/>
          <w:i/>
          <w:bCs/>
          <w:b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t xml:space="preserve"> </w:t>
      </w:r>
      <w:r>
        <w:rPr>
          <w:iCs/>
          <w:i/>
          <w:bCs/>
          <w:b/>
        </w:rPr>
        <w:t xml:space="preserve">help@str.mos.ru</w:t>
      </w:r>
      <w:r>
        <w:rPr>
          <w:iCs/>
          <w:i/>
        </w:rPr>
        <w:t xml:space="preserve">.</w:t>
      </w:r>
      <w:r>
        <w:t xml:space="preserve"> </w:t>
      </w:r>
    </w:p>
    <w:p>
      <w:pPr>
        <w:pStyle w:val="BodyText"/>
      </w:pPr>
      <w:r>
        <w:rPr>
          <w:iCs/>
          <w:i/>
        </w:rPr>
        <w:t xml:space="preserve">Время работы: понедельник-пятница - с 9:00 до 20:00.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http://krasnoselsky.mos.ru/construction/detail/9829844.html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9829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9829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2025-08-05T16:17:10Z</dcterms:created>
  <dcterms:modified xsi:type="dcterms:W3CDTF">2025-08-05T16:17:10Z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