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a97f2ef87e0bd0caa1e4379b0b7965e89b3700"/>
    <w:p>
      <w:pPr>
        <w:pStyle w:val="Heading3"/>
      </w:pPr>
      <w:r>
        <w:t xml:space="preserve">Как согласовать перепланировку в новостройке</w:t>
      </w:r>
    </w:p>
    <w:p>
      <w:pPr>
        <w:pStyle w:val="FirstParagraph"/>
      </w:pPr>
      <w:r>
        <w:t xml:space="preserve">26.05.2025</w:t>
      </w:r>
    </w:p>
    <w:p>
      <w:pPr>
        <w:pStyle w:val="BodyText"/>
      </w:pPr>
      <w:hyperlink r:id="rId20">
        <w:r>
          <w:rPr>
            <w:rStyle w:val="Hyperlink"/>
            <w:bCs/>
            <w:b/>
            <w:u w:val="single"/>
          </w:rPr>
          <w:t xml:space="preserve">Как согласовать перепланировку в новостройке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http://krasnoselsky.mos.ru/construction/detail/12988830.html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6;&#1048;&#1051;&#1048;&#1065;&#1053;&#1048;&#1050;_&#1055;&#1040;&#1052;&#1071;&#1058;&#1050;&#1040;%20&#1053;&#1086;&#1074;&#1086;&#1089;&#1090;&#1088;&#1086;&#1081;&#1082;&#1072;-15_05_2025%20(1).pdf" TargetMode="Externa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construction/detail/129888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6;&#1048;&#1051;&#1048;&#1065;&#1053;&#1048;&#1050;_&#1055;&#1040;&#1052;&#1071;&#1058;&#1050;&#1040;%20&#1053;&#1086;&#1074;&#1086;&#1089;&#1090;&#1088;&#1086;&#1081;&#1082;&#1072;-15_05_2025%20(1).pdf" TargetMode="Externa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construction/detail/129888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2025-07-29T02:27:14Z</dcterms:created>
  <dcterms:modified xsi:type="dcterms:W3CDTF">2025-07-29T02:27:14Z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