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9067a5a7b20d9db841bb1a1695afeadff6972"/>
    <w:p>
      <w:pPr>
        <w:pStyle w:val="Heading3"/>
      </w:pPr>
      <w:r>
        <w:t xml:space="preserve">Заседание Окружной комиссии по пресечению самовольного строительства на территории ЦАО от 26.02.2025 № 2</w:t>
      </w:r>
    </w:p>
    <w:p>
      <w:pPr>
        <w:pStyle w:val="FirstParagraph"/>
      </w:pPr>
      <w:r>
        <w:t xml:space="preserve">27.02.2025</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26.02.2025 № 2, следующие объекты, расположенные на территории</w:t>
      </w:r>
      <w:r>
        <w:t xml:space="preserve"> </w:t>
      </w:r>
      <w:r>
        <w:rPr>
          <w:u w:val="single"/>
          <w:bCs/>
          <w:b/>
        </w:rPr>
        <w:t xml:space="preserve">Красносельского района</w:t>
      </w:r>
      <w:r>
        <w:t xml:space="preserve">,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Краснопрудная, земельный участок 3А (вблизи)</w:t>
            </w:r>
          </w:p>
        </w:tc>
        <w:tc>
          <w:tcPr/>
          <w:p>
            <w:pPr>
              <w:jc w:val="left"/>
            </w:pPr>
            <w:r>
              <w:t xml:space="preserve">металлическое сооружение</w:t>
            </w:r>
          </w:p>
        </w:tc>
      </w:tr>
      <w:tr>
        <w:tc>
          <w:tcPr/>
          <w:p>
            <w:pPr>
              <w:jc w:val="left"/>
            </w:pPr>
            <w:r>
              <w:t xml:space="preserve">улица Краснопрудная, вл. 30-34, стр. 3 (вблизи)</w:t>
            </w:r>
          </w:p>
        </w:tc>
        <w:tc>
          <w:tcPr/>
          <w:p>
            <w:pPr>
              <w:jc w:val="left"/>
            </w:pPr>
            <w:r>
              <w:t xml:space="preserve">металлический столбик, трос</w:t>
            </w:r>
          </w:p>
        </w:tc>
      </w:tr>
      <w:tr>
        <w:tc>
          <w:tcPr/>
          <w:p>
            <w:pPr>
              <w:jc w:val="left"/>
            </w:pPr>
            <w:r>
              <w:t xml:space="preserve">улица Русаковская, вл. 1 (вблизи)</w:t>
            </w:r>
          </w:p>
        </w:tc>
        <w:tc>
          <w:tcPr/>
          <w:p>
            <w:pPr>
              <w:jc w:val="left"/>
            </w:pPr>
            <w:r>
              <w:t xml:space="preserve">входная группа, металлический забор</w:t>
            </w:r>
          </w:p>
        </w:tc>
      </w:tr>
      <w:tr>
        <w:tc>
          <w:tcPr/>
          <w:p>
            <w:pPr>
              <w:jc w:val="left"/>
            </w:pPr>
            <w:r>
              <w:t xml:space="preserve">улица Русаковская, вл. 13, стр. 6 (вблизи)</w:t>
            </w:r>
          </w:p>
        </w:tc>
        <w:tc>
          <w:tcPr/>
          <w:p>
            <w:pPr>
              <w:jc w:val="left"/>
            </w:pPr>
            <w:r>
              <w:t xml:space="preserve">сооружение</w:t>
            </w:r>
          </w:p>
        </w:tc>
      </w:tr>
      <w:tr>
        <w:tc>
          <w:tcPr/>
          <w:p>
            <w:pPr>
              <w:jc w:val="left"/>
            </w:pPr>
            <w:r>
              <w:t xml:space="preserve">переулок 1-й Красносельский, вл. 9 (вблизи)</w:t>
            </w:r>
          </w:p>
        </w:tc>
        <w:tc>
          <w:tcPr/>
          <w:p>
            <w:pPr>
              <w:jc w:val="left"/>
            </w:pPr>
            <w:r>
              <w:t xml:space="preserve">бетонная конструкция</w:t>
            </w:r>
          </w:p>
        </w:tc>
      </w:tr>
      <w:tr>
        <w:tc>
          <w:tcPr/>
          <w:p>
            <w:pPr>
              <w:jc w:val="left"/>
            </w:pPr>
            <w:r>
              <w:t xml:space="preserve">улица Верхняя Красносельская, вл. 34 (вблизи)</w:t>
            </w:r>
          </w:p>
        </w:tc>
        <w:tc>
          <w:tcPr/>
          <w:p>
            <w:pPr>
              <w:jc w:val="left"/>
            </w:pPr>
            <w:r>
              <w:t xml:space="preserve">металлические ограждения</w:t>
            </w:r>
          </w:p>
        </w:tc>
      </w:tr>
      <w:tr>
        <w:tc>
          <w:tcPr/>
          <w:p>
            <w:pPr>
              <w:jc w:val="left"/>
            </w:pPr>
            <w:r>
              <w:t xml:space="preserve">улица Ольховская, земельный участок 49 (вблизи)</w:t>
            </w:r>
          </w:p>
        </w:tc>
        <w:tc>
          <w:tcPr/>
          <w:p>
            <w:pPr>
              <w:jc w:val="left"/>
            </w:pPr>
            <w:r>
              <w:t xml:space="preserve">металлические конструкции</w:t>
            </w:r>
          </w:p>
        </w:tc>
      </w:tr>
      <w:tr>
        <w:tc>
          <w:tcPr/>
          <w:p>
            <w:pPr>
              <w:jc w:val="left"/>
            </w:pPr>
            <w:r>
              <w:t xml:space="preserve">улица Краснопрудная, земельный участок 3/5/1 (вблизи)</w:t>
            </w:r>
          </w:p>
        </w:tc>
        <w:tc>
          <w:tcPr/>
          <w:p>
            <w:pPr>
              <w:jc w:val="left"/>
            </w:pPr>
            <w:r>
              <w:t xml:space="preserve">сооружение</w:t>
            </w:r>
          </w:p>
        </w:tc>
      </w:tr>
      <w:tr>
        <w:tc>
          <w:tcPr/>
          <w:p>
            <w:pPr>
              <w:jc w:val="left"/>
            </w:pPr>
            <w:r>
              <w:t xml:space="preserve">улица Каланчёвская, вл. 20, стр. 1</w:t>
            </w:r>
          </w:p>
        </w:tc>
        <w:tc>
          <w:tcPr/>
          <w:p>
            <w:pPr>
              <w:jc w:val="left"/>
            </w:pPr>
            <w:r>
              <w:t xml:space="preserve">забор, конусы, полусферы</w:t>
            </w:r>
          </w:p>
        </w:tc>
      </w:tr>
      <w:tr>
        <w:tc>
          <w:tcPr/>
          <w:p>
            <w:pPr>
              <w:jc w:val="left"/>
            </w:pPr>
            <w:r>
              <w:t xml:space="preserve">улица Новорязанская, вл. 16/11, стр. 1 (вблизи)</w:t>
            </w:r>
          </w:p>
        </w:tc>
        <w:tc>
          <w:tcPr/>
          <w:p>
            <w:pPr>
              <w:jc w:val="left"/>
            </w:pPr>
            <w:r>
              <w:t xml:space="preserve">металлический столб</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http://krasnoselsky.mos.ru/construction/detail/12831135.html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8311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8311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2025-06-11T18:42:04Z</dcterms:created>
  <dcterms:modified xsi:type="dcterms:W3CDTF">2025-06-11T18:42:04Z</dcterms:modified>
</cp:coreProperties>
</file>

<file path=docProps/custom.xml><?xml version="1.0" encoding="utf-8"?>
<Properties xmlns="http://schemas.openxmlformats.org/officeDocument/2006/custom-properties" xmlns:vt="http://schemas.openxmlformats.org/officeDocument/2006/docPropsVTypes"/>
</file>