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8e3f0e046c4f1dae1bb9ccf50f4c0738cc7ef3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за период с 1 января 2017 г. по 31 декабря 2017 г.</w:t>
      </w:r>
    </w:p>
    <w:p>
      <w:pPr>
        <w:pStyle w:val="FirstParagraph"/>
      </w:pPr>
      <w:r>
        <w:t xml:space="preserve">23.05.2018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>
        <w:tc>
          <w:tcPr/>
          <w:p>
            <w:pPr>
              <w:jc w:val="left"/>
            </w:pPr>
            <w:r>
              <w:t xml:space="preserve">N</w:t>
            </w:r>
          </w:p>
          <w:p>
            <w:pPr>
              <w:jc w:val="left"/>
            </w:pPr>
            <w:r>
              <w:t xml:space="preserve">п/п</w:t>
            </w:r>
          </w:p>
        </w:tc>
        <w:tc>
          <w:tcPr/>
          <w:p>
            <w:pPr>
              <w:jc w:val="left"/>
            </w:pPr>
            <w:r>
              <w:t xml:space="preserve">Фамилия и инициалы</w:t>
            </w:r>
          </w:p>
        </w:tc>
        <w:tc>
          <w:tcPr/>
          <w:p>
            <w:pPr>
              <w:jc w:val="left"/>
            </w:pPr>
            <w:r>
              <w:t xml:space="preserve">Должность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Объекты недвижимости, находящиеся в собственности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Объекты недвижимости, находящиеся в пользовании</w:t>
            </w:r>
          </w:p>
        </w:tc>
        <w:tc>
          <w:tcPr/>
          <w:p>
            <w:pPr>
              <w:jc w:val="left"/>
            </w:pPr>
            <w:r>
              <w:t xml:space="preserve">Транспорт</w:t>
            </w:r>
          </w:p>
          <w:p>
            <w:pPr>
              <w:jc w:val="left"/>
            </w:pPr>
            <w:r>
              <w:t xml:space="preserve">ные</w:t>
            </w:r>
          </w:p>
        </w:tc>
        <w:tc>
          <w:tcPr/>
          <w:p>
            <w:pPr>
              <w:jc w:val="left"/>
            </w:pPr>
            <w:r>
              <w:t xml:space="preserve">Декларирова нный</w:t>
            </w:r>
          </w:p>
        </w:tc>
        <w:tc>
          <w:tcPr/>
          <w:p>
            <w:pPr>
              <w:jc w:val="left"/>
            </w:pPr>
            <w:r>
              <w:t xml:space="preserve">Сведения</w:t>
            </w:r>
          </w:p>
          <w:p>
            <w:pPr>
              <w:jc w:val="left"/>
            </w:pPr>
            <w:r>
              <w:t xml:space="preserve">об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лица, чьи сведения размещаются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вид</w:t>
            </w:r>
          </w:p>
          <w:p>
            <w:pPr>
              <w:jc w:val="left"/>
            </w:pPr>
            <w:r>
              <w:t xml:space="preserve">объекта</w:t>
            </w:r>
          </w:p>
        </w:tc>
        <w:tc>
          <w:tcPr/>
          <w:p>
            <w:pPr>
              <w:jc w:val="left"/>
            </w:pPr>
            <w:r>
              <w:t xml:space="preserve">вид собствен ности</w:t>
            </w:r>
          </w:p>
        </w:tc>
        <w:tc>
          <w:tcPr/>
          <w:p>
            <w:pPr>
              <w:jc w:val="left"/>
            </w:pPr>
            <w:r>
              <w:t xml:space="preserve">площадь</w:t>
            </w:r>
          </w:p>
          <w:p>
            <w:pPr>
              <w:jc w:val="left"/>
            </w:pPr>
            <w:r>
              <w:t xml:space="preserve">(кв. м)</w:t>
            </w:r>
          </w:p>
        </w:tc>
        <w:tc>
          <w:tcPr/>
          <w:p>
            <w:pPr>
              <w:jc w:val="left"/>
            </w:pPr>
            <w:r>
              <w:t xml:space="preserve">страна располож ения</w:t>
            </w:r>
          </w:p>
        </w:tc>
        <w:tc>
          <w:tcPr/>
          <w:p>
            <w:pPr>
              <w:jc w:val="left"/>
            </w:pPr>
            <w:r>
              <w:t xml:space="preserve">вид</w:t>
            </w:r>
          </w:p>
          <w:p>
            <w:pPr>
              <w:jc w:val="left"/>
            </w:pPr>
            <w:r>
              <w:t xml:space="preserve">объекта</w:t>
            </w:r>
          </w:p>
        </w:tc>
        <w:tc>
          <w:tcPr/>
          <w:p>
            <w:pPr>
              <w:jc w:val="left"/>
            </w:pPr>
            <w:r>
              <w:t xml:space="preserve">площадь (кв. м)</w:t>
            </w:r>
          </w:p>
        </w:tc>
        <w:tc>
          <w:tcPr/>
          <w:p>
            <w:pPr>
              <w:jc w:val="left"/>
            </w:pPr>
            <w:r>
              <w:t xml:space="preserve">страна расположен ия</w:t>
            </w:r>
          </w:p>
        </w:tc>
        <w:tc>
          <w:tcPr/>
          <w:p>
            <w:pPr>
              <w:jc w:val="left"/>
            </w:pPr>
            <w:r>
              <w:t xml:space="preserve">Средства</w:t>
            </w:r>
          </w:p>
          <w:p>
            <w:pPr>
              <w:jc w:val="left"/>
            </w:pPr>
            <w:r>
              <w:t xml:space="preserve">(вид, марка)</w:t>
            </w:r>
          </w:p>
        </w:tc>
        <w:tc>
          <w:tcPr/>
          <w:p>
            <w:pPr>
              <w:jc w:val="left"/>
            </w:pPr>
            <w:r>
              <w:t xml:space="preserve">годовой</w:t>
            </w:r>
          </w:p>
          <w:p>
            <w:pPr>
              <w:jc w:val="left"/>
            </w:pPr>
            <w:r>
              <w:t xml:space="preserve">доход &lt;1&gt; (руб.)</w:t>
            </w:r>
          </w:p>
        </w:tc>
        <w:tc>
          <w:tcPr/>
          <w:p>
            <w:pPr>
              <w:jc w:val="left"/>
            </w:pPr>
            <w:r>
              <w:t xml:space="preserve">источниках получения средств, за счет которых совершена сделка &lt;2&gt;</w:t>
            </w:r>
          </w:p>
          <w:p>
            <w:pPr>
              <w:jc w:val="left"/>
            </w:pPr>
            <w:r>
              <w:t xml:space="preserve">(вид приобретен</w:t>
            </w:r>
          </w:p>
          <w:p>
            <w:pPr>
              <w:jc w:val="left"/>
            </w:pPr>
            <w:r>
              <w:t xml:space="preserve">ного имущества, источники)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Носков С.Н.</w:t>
            </w:r>
          </w:p>
        </w:tc>
        <w:tc>
          <w:tcPr/>
          <w:p>
            <w:pPr>
              <w:jc w:val="left"/>
            </w:pPr>
            <w:r>
              <w:t xml:space="preserve">Глава управы</w:t>
            </w:r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  <w:p>
            <w:pPr>
              <w:jc w:val="left"/>
            </w:pPr>
            <w:r>
              <w:t xml:space="preserve">земельный участок</w:t>
            </w:r>
          </w:p>
          <w:p>
            <w:pPr>
              <w:jc w:val="left"/>
            </w:pPr>
            <w:r>
              <w:t xml:space="preserve">жилой дом</w:t>
            </w:r>
          </w:p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 уальная</w:t>
            </w:r>
          </w:p>
          <w:p>
            <w:pPr>
              <w:jc w:val="left"/>
            </w:pPr>
            <w:r>
              <w:t xml:space="preserve">индивид уальная</w:t>
            </w:r>
          </w:p>
          <w:p>
            <w:pPr>
              <w:jc w:val="left"/>
            </w:pPr>
            <w:r>
              <w:t xml:space="preserve">индивид уальная</w:t>
            </w:r>
          </w:p>
          <w:p>
            <w:pPr>
              <w:jc w:val="left"/>
            </w:pPr>
            <w:r>
              <w:t xml:space="preserve">индивид уальная</w:t>
            </w:r>
          </w:p>
        </w:tc>
        <w:tc>
          <w:tcPr/>
          <w:p>
            <w:pPr>
              <w:jc w:val="left"/>
            </w:pPr>
            <w:r>
              <w:t xml:space="preserve">1 400</w:t>
            </w:r>
          </w:p>
          <w:p>
            <w:pPr>
              <w:jc w:val="left"/>
            </w:pPr>
            <w:r>
              <w:t xml:space="preserve">1 382</w:t>
            </w:r>
          </w:p>
          <w:p>
            <w:pPr>
              <w:jc w:val="left"/>
            </w:pPr>
            <w:r>
              <w:t xml:space="preserve">308,1</w:t>
            </w:r>
          </w:p>
          <w:p>
            <w:pPr>
              <w:jc w:val="left"/>
            </w:pPr>
            <w:r>
              <w:t xml:space="preserve">119,5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4 454 902,51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Несовершенно</w:t>
            </w:r>
          </w:p>
          <w:p>
            <w:pPr>
              <w:jc w:val="left"/>
            </w:pPr>
            <w:r>
              <w:t xml:space="preserve">летний</w:t>
            </w:r>
          </w:p>
          <w:p>
            <w:pPr>
              <w:jc w:val="left"/>
            </w:pPr>
            <w:r>
              <w:t xml:space="preserve">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119,5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Несовершенно</w:t>
            </w:r>
          </w:p>
          <w:p>
            <w:pPr>
              <w:jc w:val="left"/>
            </w:pPr>
            <w:r>
              <w:t xml:space="preserve">летний</w:t>
            </w:r>
          </w:p>
          <w:p>
            <w:pPr>
              <w:jc w:val="left"/>
            </w:pPr>
            <w:r>
              <w:t xml:space="preserve">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119,5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</w:tbl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Устоев А.В.</w:t>
            </w:r>
          </w:p>
        </w:tc>
        <w:tc>
          <w:tcPr/>
          <w:p>
            <w:pPr>
              <w:jc w:val="left"/>
            </w:pPr>
            <w:r>
              <w:t xml:space="preserve">Первый заместитель главы управы по вопросам жилищно-коммунального хозяйства и благоустройства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86,9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 Peugeot 308</w:t>
            </w:r>
          </w:p>
        </w:tc>
        <w:tc>
          <w:tcPr/>
          <w:p>
            <w:pPr>
              <w:jc w:val="left"/>
            </w:pPr>
            <w:r>
              <w:t xml:space="preserve">1 795 804,60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Супруга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86,9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463 858,96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Несовершенно</w:t>
            </w:r>
          </w:p>
          <w:p>
            <w:pPr>
              <w:jc w:val="left"/>
            </w:pPr>
            <w:r>
              <w:t xml:space="preserve">летний</w:t>
            </w:r>
          </w:p>
          <w:p>
            <w:pPr>
              <w:jc w:val="left"/>
            </w:pPr>
            <w:r>
              <w:t xml:space="preserve">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 (1/2 доли)</w:t>
            </w:r>
          </w:p>
        </w:tc>
        <w:tc>
          <w:tcPr/>
          <w:p>
            <w:pPr>
              <w:jc w:val="left"/>
            </w:pPr>
            <w:r>
              <w:t xml:space="preserve">58,3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Похалюк М.С.</w:t>
            </w:r>
          </w:p>
        </w:tc>
        <w:tc>
          <w:tcPr/>
          <w:p>
            <w:pPr>
              <w:jc w:val="left"/>
            </w:pPr>
            <w:r>
              <w:t xml:space="preserve">Заместитель главы управы по вопросам экономики, торговли и услуг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53,8</w:t>
            </w:r>
          </w:p>
          <w:p>
            <w:pPr>
              <w:jc w:val="left"/>
            </w:pPr>
            <w:r>
              <w:t xml:space="preserve">75,0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 Mercedes-Benz ML 350 CDI 4MATIC</w:t>
            </w:r>
          </w:p>
        </w:tc>
        <w:tc>
          <w:tcPr/>
          <w:p>
            <w:pPr>
              <w:jc w:val="left"/>
            </w:pPr>
            <w:r>
              <w:t xml:space="preserve">1 531 835,56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Несовершенно</w:t>
            </w:r>
          </w:p>
          <w:p>
            <w:pPr>
              <w:jc w:val="left"/>
            </w:pPr>
            <w:r>
              <w:t xml:space="preserve">летний</w:t>
            </w:r>
          </w:p>
          <w:p>
            <w:pPr>
              <w:jc w:val="left"/>
            </w:pPr>
            <w:r>
              <w:t xml:space="preserve">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75,0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Сухарев А.Ю.</w:t>
            </w:r>
          </w:p>
        </w:tc>
        <w:tc>
          <w:tcPr/>
          <w:p>
            <w:pPr>
              <w:jc w:val="left"/>
            </w:pPr>
            <w:r>
              <w:t xml:space="preserve">Заместитель главы управы по вопросам строительства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гараж</w:t>
            </w:r>
          </w:p>
        </w:tc>
        <w:tc>
          <w:tcPr/>
          <w:p>
            <w:pPr>
              <w:jc w:val="left"/>
            </w:pPr>
            <w:r>
              <w:t xml:space="preserve">56,0</w:t>
            </w:r>
          </w:p>
          <w:p>
            <w:pPr>
              <w:jc w:val="left"/>
            </w:pPr>
            <w:r>
              <w:t xml:space="preserve">18,0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 Lexus GX470</w:t>
            </w:r>
          </w:p>
        </w:tc>
        <w:tc>
          <w:tcPr/>
          <w:p>
            <w:pPr>
              <w:jc w:val="left"/>
            </w:pPr>
            <w:r>
              <w:t xml:space="preserve">1 550 167,57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Супруга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  <w:p>
            <w:pPr>
              <w:jc w:val="left"/>
            </w:pPr>
            <w:r>
              <w:t xml:space="preserve">жилой дом</w:t>
            </w:r>
          </w:p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нежилое помещение</w:t>
            </w:r>
          </w:p>
        </w:tc>
        <w:tc>
          <w:tcPr/>
          <w:p>
            <w:pPr>
              <w:jc w:val="left"/>
            </w:pPr>
            <w:r>
              <w:t xml:space="preserve">индивид уальная</w:t>
            </w:r>
          </w:p>
          <w:p>
            <w:pPr>
              <w:jc w:val="left"/>
            </w:pPr>
            <w:r>
              <w:t xml:space="preserve">индивид уальная</w:t>
            </w:r>
          </w:p>
          <w:p>
            <w:pPr>
              <w:jc w:val="left"/>
            </w:pPr>
            <w:r>
              <w:t xml:space="preserve">индивид уальная</w:t>
            </w:r>
          </w:p>
          <w:p>
            <w:pPr>
              <w:jc w:val="left"/>
            </w:pPr>
            <w:r>
              <w:t xml:space="preserve">индивид уальная</w:t>
            </w:r>
          </w:p>
        </w:tc>
        <w:tc>
          <w:tcPr/>
          <w:p>
            <w:pPr>
              <w:jc w:val="left"/>
            </w:pPr>
            <w:r>
              <w:t xml:space="preserve">1 515,0</w:t>
            </w:r>
          </w:p>
          <w:p>
            <w:pPr>
              <w:jc w:val="left"/>
            </w:pPr>
            <w:r>
              <w:t xml:space="preserve">120,0</w:t>
            </w:r>
          </w:p>
          <w:p>
            <w:pPr>
              <w:jc w:val="left"/>
            </w:pPr>
            <w:r>
              <w:t xml:space="preserve">65,4</w:t>
            </w:r>
          </w:p>
          <w:p>
            <w:pPr>
              <w:jc w:val="left"/>
            </w:pPr>
            <w:r>
              <w:t xml:space="preserve">4,5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56,0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4 425 739,73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Ходеева Л.С.</w:t>
            </w:r>
          </w:p>
        </w:tc>
        <w:tc>
          <w:tcPr/>
          <w:p>
            <w:pPr>
              <w:jc w:val="left"/>
            </w:pPr>
            <w:r>
              <w:t xml:space="preserve">Заместитель главы управы по работе с населением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 уальная</w:t>
            </w:r>
          </w:p>
          <w:p>
            <w:pPr>
              <w:jc w:val="left"/>
            </w:pPr>
            <w:r>
              <w:t xml:space="preserve">общая долевая (1/2 доли)</w:t>
            </w:r>
          </w:p>
        </w:tc>
        <w:tc>
          <w:tcPr/>
          <w:p>
            <w:pPr>
              <w:jc w:val="left"/>
            </w:pPr>
            <w:r>
              <w:t xml:space="preserve">44,7</w:t>
            </w:r>
          </w:p>
          <w:p>
            <w:pPr>
              <w:jc w:val="left"/>
            </w:pPr>
            <w:r>
              <w:t xml:space="preserve">54,4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</w:t>
            </w:r>
          </w:p>
          <w:p>
            <w:pPr>
              <w:jc w:val="left"/>
            </w:pPr>
            <w:r>
              <w:t xml:space="preserve">Toyota Land Cruiser Prado</w:t>
            </w:r>
          </w:p>
        </w:tc>
        <w:tc>
          <w:tcPr/>
          <w:p>
            <w:pPr>
              <w:jc w:val="left"/>
            </w:pPr>
            <w:r>
              <w:t xml:space="preserve">1 623 208,57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Афанасьева О.В.</w:t>
            </w:r>
          </w:p>
        </w:tc>
        <w:tc>
          <w:tcPr/>
          <w:p>
            <w:pPr>
              <w:jc w:val="left"/>
            </w:pPr>
            <w:r>
              <w:t xml:space="preserve">Начальник отдела - главный бухгалтер отдела бухгалтерского учета, организации и проведении конкурсов и аукционов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 уальная</w:t>
            </w:r>
          </w:p>
        </w:tc>
        <w:tc>
          <w:tcPr/>
          <w:p>
            <w:pPr>
              <w:jc w:val="left"/>
            </w:pPr>
            <w:r>
              <w:t xml:space="preserve">32,3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1 393 859,17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Козина О.И.</w:t>
            </w:r>
          </w:p>
        </w:tc>
        <w:tc>
          <w:tcPr/>
          <w:p>
            <w:pPr>
              <w:jc w:val="left"/>
            </w:pPr>
            <w:r>
              <w:t xml:space="preserve">Главный специалист - бухгалтер отдела бухгалтерского учета, организации и проведении конкурсов и аукционов</w:t>
            </w:r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  <w:p>
            <w:pPr>
              <w:jc w:val="left"/>
            </w:pPr>
            <w:r>
              <w:t xml:space="preserve">жилой дом</w:t>
            </w:r>
          </w:p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 уальная</w:t>
            </w:r>
          </w:p>
          <w:p>
            <w:pPr>
              <w:jc w:val="left"/>
            </w:pPr>
            <w:r>
              <w:t xml:space="preserve">индивид уальная</w:t>
            </w:r>
          </w:p>
          <w:p>
            <w:pPr>
              <w:jc w:val="left"/>
            </w:pPr>
            <w:r>
              <w:t xml:space="preserve">индивид уальная</w:t>
            </w:r>
          </w:p>
        </w:tc>
        <w:tc>
          <w:tcPr/>
          <w:p>
            <w:pPr>
              <w:jc w:val="left"/>
            </w:pPr>
            <w:r>
              <w:t xml:space="preserve">3 300,0</w:t>
            </w:r>
          </w:p>
          <w:p>
            <w:pPr>
              <w:jc w:val="left"/>
            </w:pPr>
            <w:r>
              <w:t xml:space="preserve">59,7</w:t>
            </w:r>
          </w:p>
          <w:p>
            <w:pPr>
              <w:jc w:val="left"/>
            </w:pPr>
            <w:r>
              <w:t xml:space="preserve">40,2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</w:t>
            </w:r>
          </w:p>
          <w:p>
            <w:pPr>
              <w:jc w:val="left"/>
            </w:pPr>
            <w:r>
              <w:t xml:space="preserve">Mitsubishi</w:t>
            </w:r>
          </w:p>
          <w:p>
            <w:pPr>
              <w:jc w:val="left"/>
            </w:pPr>
            <w:r>
              <w:t xml:space="preserve">Lancer 1.6</w:t>
            </w:r>
          </w:p>
        </w:tc>
        <w:tc>
          <w:tcPr/>
          <w:p>
            <w:pPr>
              <w:jc w:val="left"/>
            </w:pPr>
            <w:r>
              <w:t xml:space="preserve">947 708,52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Несовершенно</w:t>
            </w:r>
          </w:p>
          <w:p>
            <w:pPr>
              <w:jc w:val="left"/>
            </w:pPr>
            <w:r>
              <w:t xml:space="preserve">летний</w:t>
            </w:r>
          </w:p>
          <w:p>
            <w:pPr>
              <w:jc w:val="left"/>
            </w:pPr>
            <w:r>
              <w:t xml:space="preserve">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40,2</w:t>
            </w:r>
          </w:p>
          <w:p>
            <w:pPr>
              <w:jc w:val="left"/>
            </w:pPr>
            <w:r>
              <w:t xml:space="preserve">54,7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Несовершенно</w:t>
            </w:r>
          </w:p>
          <w:p>
            <w:pPr>
              <w:jc w:val="left"/>
            </w:pPr>
            <w:r>
              <w:t xml:space="preserve">летний</w:t>
            </w:r>
          </w:p>
          <w:p>
            <w:pPr>
              <w:jc w:val="left"/>
            </w:pPr>
            <w:r>
              <w:t xml:space="preserve">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40,2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Махтиев Р.Р.</w:t>
            </w:r>
          </w:p>
        </w:tc>
        <w:tc>
          <w:tcPr/>
          <w:p>
            <w:pPr>
              <w:jc w:val="left"/>
            </w:pPr>
            <w:r>
              <w:t xml:space="preserve">Главный специалист отдела бухгалтерского учета, организации и проведении конкурсов и аукционов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 (1/5 доли)</w:t>
            </w:r>
          </w:p>
          <w:p>
            <w:pPr>
              <w:jc w:val="left"/>
            </w:pPr>
            <w:r>
              <w:t xml:space="preserve">общая долевая (1/4 доли)</w:t>
            </w:r>
          </w:p>
        </w:tc>
        <w:tc>
          <w:tcPr/>
          <w:p>
            <w:pPr>
              <w:jc w:val="left"/>
            </w:pPr>
            <w:r>
              <w:t xml:space="preserve">74,3</w:t>
            </w:r>
          </w:p>
          <w:p>
            <w:pPr>
              <w:jc w:val="left"/>
            </w:pPr>
            <w:r>
              <w:t xml:space="preserve">38,4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390 097,63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Мосин О.В.</w:t>
            </w:r>
          </w:p>
        </w:tc>
        <w:tc>
          <w:tcPr/>
          <w:p>
            <w:pPr>
              <w:jc w:val="left"/>
            </w:pPr>
            <w:r>
              <w:t xml:space="preserve">Заведующий сектором по вопросам строительства и имущественно-земельных отношений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 уальная</w:t>
            </w:r>
          </w:p>
          <w:p>
            <w:pPr>
              <w:jc w:val="left"/>
            </w:pPr>
            <w:r>
              <w:t xml:space="preserve">индивид уальная</w:t>
            </w:r>
          </w:p>
        </w:tc>
        <w:tc>
          <w:tcPr/>
          <w:p>
            <w:pPr>
              <w:jc w:val="left"/>
            </w:pPr>
            <w:r>
              <w:t xml:space="preserve">70,0</w:t>
            </w:r>
          </w:p>
          <w:p>
            <w:pPr>
              <w:jc w:val="left"/>
            </w:pPr>
            <w:r>
              <w:t xml:space="preserve">37,2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 Škoda Octavia</w:t>
            </w:r>
          </w:p>
          <w:p>
            <w:pPr>
              <w:jc w:val="left"/>
            </w:pPr>
            <w:r>
              <w:t xml:space="preserve">легковой автомобиль Škoda Octavia</w:t>
            </w:r>
          </w:p>
        </w:tc>
        <w:tc>
          <w:tcPr/>
          <w:p>
            <w:pPr>
              <w:jc w:val="left"/>
            </w:pPr>
            <w:r>
              <w:t xml:space="preserve">942 021,99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Супруга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 (1/3 доли)</w:t>
            </w:r>
          </w:p>
        </w:tc>
        <w:tc>
          <w:tcPr/>
          <w:p>
            <w:pPr>
              <w:jc w:val="left"/>
            </w:pPr>
            <w:r>
              <w:t xml:space="preserve">91,0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70,0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212 738,58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Петрашко М.Н.</w:t>
            </w:r>
          </w:p>
        </w:tc>
        <w:tc>
          <w:tcPr/>
          <w:p>
            <w:pPr>
              <w:jc w:val="left"/>
            </w:pPr>
            <w:r>
              <w:t xml:space="preserve">Заведующий сектором по вопросам жилищно-коммунального хозяйства, благоустройства и транспорта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 уальная</w:t>
            </w:r>
          </w:p>
        </w:tc>
        <w:tc>
          <w:tcPr/>
          <w:p>
            <w:pPr>
              <w:jc w:val="left"/>
            </w:pPr>
            <w:r>
              <w:t xml:space="preserve">55,6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1 034 190,07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51,7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Кондрина Ю.И.</w:t>
            </w:r>
          </w:p>
        </w:tc>
        <w:tc>
          <w:tcPr/>
          <w:p>
            <w:pPr>
              <w:jc w:val="left"/>
            </w:pPr>
            <w:r>
              <w:t xml:space="preserve">Начальник отдела по взаимодействию с населением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 (1/4 доли)</w:t>
            </w:r>
          </w:p>
        </w:tc>
        <w:tc>
          <w:tcPr/>
          <w:p>
            <w:pPr>
              <w:jc w:val="left"/>
            </w:pPr>
            <w:r>
              <w:t xml:space="preserve">75,7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 Chevrolet Spark</w:t>
            </w:r>
          </w:p>
        </w:tc>
        <w:tc>
          <w:tcPr/>
          <w:p>
            <w:pPr>
              <w:jc w:val="left"/>
            </w:pPr>
            <w:r>
              <w:t xml:space="preserve">1 210 860,58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Несовершенно</w:t>
            </w:r>
          </w:p>
          <w:p>
            <w:pPr>
              <w:jc w:val="left"/>
            </w:pPr>
            <w:r>
              <w:t xml:space="preserve">летний</w:t>
            </w:r>
          </w:p>
          <w:p>
            <w:pPr>
              <w:jc w:val="left"/>
            </w:pPr>
            <w:r>
              <w:t xml:space="preserve">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75,7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Кантова С.Р.</w:t>
            </w:r>
          </w:p>
        </w:tc>
        <w:tc>
          <w:tcPr/>
          <w:p>
            <w:pPr>
              <w:jc w:val="left"/>
            </w:pPr>
            <w:r>
              <w:t xml:space="preserve">Заведующий сектором по вопросам торговли и услуг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 (1/3 доли)</w:t>
            </w:r>
          </w:p>
        </w:tc>
        <w:tc>
          <w:tcPr/>
          <w:p>
            <w:pPr>
              <w:jc w:val="left"/>
            </w:pPr>
            <w:r>
              <w:t xml:space="preserve">59,3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</w:t>
            </w:r>
          </w:p>
          <w:p>
            <w:pPr>
              <w:jc w:val="left"/>
            </w:pPr>
            <w:r>
              <w:t xml:space="preserve">BMW 116i</w:t>
            </w:r>
          </w:p>
        </w:tc>
        <w:tc>
          <w:tcPr/>
          <w:p>
            <w:pPr>
              <w:jc w:val="left"/>
            </w:pPr>
            <w:r>
              <w:t xml:space="preserve">882 931,43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13.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Мясников А.С.</w:t>
            </w:r>
          </w:p>
        </w:tc>
        <w:tc>
          <w:tcPr/>
          <w:p>
            <w:pPr>
              <w:jc w:val="left"/>
            </w:pPr>
            <w:r>
              <w:t xml:space="preserve">Главный специалист сектора по вопросам торговли и услуг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73,0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737 395,52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14.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Рехлецкая С.И.</w:t>
            </w:r>
          </w:p>
        </w:tc>
        <w:tc>
          <w:tcPr/>
          <w:p>
            <w:pPr>
              <w:jc w:val="left"/>
            </w:pPr>
            <w:r>
              <w:t xml:space="preserve">Заведующий организационным сектором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 уальная</w:t>
            </w:r>
          </w:p>
        </w:tc>
        <w:tc>
          <w:tcPr/>
          <w:p>
            <w:pPr>
              <w:jc w:val="left"/>
            </w:pPr>
            <w:r>
              <w:t xml:space="preserve">46,9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60,7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1 490 559,77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 уальная</w:t>
            </w:r>
          </w:p>
        </w:tc>
        <w:tc>
          <w:tcPr/>
          <w:p>
            <w:pPr>
              <w:jc w:val="left"/>
            </w:pPr>
            <w:r>
              <w:t xml:space="preserve">60,7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211 111,60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15.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Лысенко Ю.Е.</w:t>
            </w:r>
          </w:p>
        </w:tc>
        <w:tc>
          <w:tcPr/>
          <w:p>
            <w:pPr>
              <w:jc w:val="left"/>
            </w:pPr>
            <w:r>
              <w:t xml:space="preserve">Консультант-юрисконсульт юридической службы</w:t>
            </w:r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  <w:p>
            <w:pPr>
              <w:jc w:val="left"/>
            </w:pPr>
            <w:r>
              <w:t xml:space="preserve">жилой дом</w:t>
            </w:r>
          </w:p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баня</w:t>
            </w:r>
          </w:p>
        </w:tc>
        <w:tc>
          <w:tcPr/>
          <w:p>
            <w:pPr>
              <w:jc w:val="left"/>
            </w:pPr>
            <w:r>
              <w:t xml:space="preserve">индивид уальная</w:t>
            </w:r>
          </w:p>
          <w:p>
            <w:pPr>
              <w:jc w:val="left"/>
            </w:pPr>
            <w:r>
              <w:t xml:space="preserve">индивид уальная</w:t>
            </w:r>
          </w:p>
          <w:p>
            <w:pPr>
              <w:jc w:val="left"/>
            </w:pPr>
            <w:r>
              <w:t xml:space="preserve">общая долевая (1/4 доли)</w:t>
            </w:r>
          </w:p>
          <w:p>
            <w:pPr>
              <w:jc w:val="left"/>
            </w:pPr>
            <w:r>
              <w:t xml:space="preserve">индивид уальная</w:t>
            </w:r>
          </w:p>
        </w:tc>
        <w:tc>
          <w:tcPr/>
          <w:p>
            <w:pPr>
              <w:jc w:val="left"/>
            </w:pPr>
            <w:r>
              <w:t xml:space="preserve">760,0</w:t>
            </w:r>
          </w:p>
          <w:p>
            <w:pPr>
              <w:jc w:val="left"/>
            </w:pPr>
            <w:r>
              <w:t xml:space="preserve">110,0</w:t>
            </w:r>
          </w:p>
          <w:p>
            <w:pPr>
              <w:jc w:val="left"/>
            </w:pPr>
            <w:r>
              <w:t xml:space="preserve">80,7</w:t>
            </w:r>
          </w:p>
          <w:p>
            <w:pPr>
              <w:jc w:val="left"/>
            </w:pPr>
            <w:r>
              <w:t xml:space="preserve">35,0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</w:t>
            </w:r>
          </w:p>
          <w:p>
            <w:pPr>
              <w:jc w:val="left"/>
            </w:pPr>
            <w:r>
              <w:t xml:space="preserve">Chery SUV T11 Vortex Tingo</w:t>
            </w:r>
          </w:p>
        </w:tc>
        <w:tc>
          <w:tcPr/>
          <w:p>
            <w:pPr>
              <w:jc w:val="left"/>
            </w:pPr>
            <w:r>
              <w:t xml:space="preserve">724 279,18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 (1/2 доли)</w:t>
            </w:r>
          </w:p>
        </w:tc>
        <w:tc>
          <w:tcPr/>
          <w:p>
            <w:pPr>
              <w:jc w:val="left"/>
            </w:pPr>
            <w:r>
              <w:t xml:space="preserve">39,5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80,7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172 353,03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Несовершенно</w:t>
            </w:r>
          </w:p>
          <w:p>
            <w:pPr>
              <w:jc w:val="left"/>
            </w:pPr>
            <w:r>
              <w:t xml:space="preserve">летний</w:t>
            </w:r>
          </w:p>
          <w:p>
            <w:pPr>
              <w:jc w:val="left"/>
            </w:pPr>
            <w:r>
              <w:t xml:space="preserve">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80,7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Несовершенно</w:t>
            </w:r>
          </w:p>
          <w:p>
            <w:pPr>
              <w:jc w:val="left"/>
            </w:pPr>
            <w:r>
              <w:t xml:space="preserve">летний</w:t>
            </w:r>
          </w:p>
          <w:p>
            <w:pPr>
              <w:jc w:val="left"/>
            </w:pPr>
            <w:r>
              <w:t xml:space="preserve">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80,7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Несовершенно</w:t>
            </w:r>
          </w:p>
          <w:p>
            <w:pPr>
              <w:jc w:val="left"/>
            </w:pPr>
            <w:r>
              <w:t xml:space="preserve">летний</w:t>
            </w:r>
          </w:p>
          <w:p>
            <w:pPr>
              <w:jc w:val="left"/>
            </w:pPr>
            <w:r>
              <w:t xml:space="preserve">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80,7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http://krasnoselsky.mos.ru/anti-corr/information-on-income-expenses-about-property-and-obligations-of-property-character/detail/7348251.html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anti-corr/information-on-income-expenses-about-property-and-obligations-of-property-character/detail/73482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anti-corr/information-on-income-expenses-about-property-and-obligations-of-property-character/detail/73482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2025-08-01T07:51:08Z</dcterms:created>
  <dcterms:modified xsi:type="dcterms:W3CDTF">2025-08-01T07:51:08Z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